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EF138" w14:textId="02E0C2DB" w:rsidR="003039FC" w:rsidRDefault="00477E41">
      <w:pPr>
        <w:spacing w:after="60"/>
        <w:jc w:val="center"/>
      </w:pPr>
      <w:hyperlink r:id="rId5" w:history="1">
        <w:r w:rsidRPr="008D0312">
          <w:rPr>
            <w:rStyle w:val="Hyperlink"/>
            <w:b/>
            <w:bCs/>
            <w:sz w:val="24"/>
            <w:szCs w:val="24"/>
          </w:rPr>
          <w:t>www.mateinfo.ro</w:t>
        </w:r>
      </w:hyperlink>
      <w:r>
        <w:rPr>
          <w:b/>
          <w:bCs/>
          <w:sz w:val="24"/>
          <w:szCs w:val="24"/>
        </w:rPr>
        <w:t xml:space="preserve"> </w:t>
      </w:r>
    </w:p>
    <w:p w14:paraId="36C8D513" w14:textId="77777777" w:rsidR="003039FC" w:rsidRDefault="00000000">
      <w:pPr>
        <w:spacing w:after="60"/>
        <w:jc w:val="center"/>
      </w:pPr>
      <w:r>
        <w:t>Catedra de Matematică</w:t>
      </w:r>
    </w:p>
    <w:p w14:paraId="51A30AC0" w14:textId="77777777" w:rsidR="003039FC" w:rsidRDefault="00000000">
      <w:pPr>
        <w:spacing w:before="120" w:after="40"/>
        <w:jc w:val="center"/>
      </w:pPr>
      <w:r>
        <w:rPr>
          <w:b/>
          <w:bCs/>
          <w:sz w:val="30"/>
          <w:szCs w:val="30"/>
        </w:rPr>
        <w:t>PLANIFICARE CALENDARISTICĂ</w:t>
      </w:r>
    </w:p>
    <w:p w14:paraId="76E04136" w14:textId="77777777" w:rsidR="003039FC" w:rsidRDefault="00000000">
      <w:pPr>
        <w:spacing w:after="240"/>
        <w:jc w:val="center"/>
      </w:pPr>
      <w:r>
        <w:rPr>
          <w:b/>
          <w:bCs/>
          <w:sz w:val="24"/>
          <w:szCs w:val="24"/>
        </w:rPr>
        <w:t>Anul școlar 2026 – 2027</w:t>
      </w:r>
    </w:p>
    <w:p w14:paraId="1432B02D" w14:textId="77777777" w:rsidR="003039FC" w:rsidRDefault="00000000">
      <w:pPr>
        <w:spacing w:after="40"/>
      </w:pPr>
      <w:r>
        <w:rPr>
          <w:b/>
          <w:bCs/>
        </w:rPr>
        <w:t xml:space="preserve">Profesor: </w:t>
      </w:r>
      <w:r>
        <w:t>Dobre Andrei Octavian</w:t>
      </w:r>
    </w:p>
    <w:p w14:paraId="779D760D" w14:textId="77777777" w:rsidR="003039FC" w:rsidRDefault="00000000">
      <w:pPr>
        <w:spacing w:after="40"/>
      </w:pPr>
      <w:r>
        <w:rPr>
          <w:b/>
          <w:bCs/>
        </w:rPr>
        <w:t xml:space="preserve">Disciplina: </w:t>
      </w:r>
      <w:r>
        <w:t>Matematică</w:t>
      </w:r>
    </w:p>
    <w:p w14:paraId="6EC6CA67" w14:textId="77777777" w:rsidR="003039FC" w:rsidRDefault="00000000">
      <w:pPr>
        <w:spacing w:after="40"/>
      </w:pPr>
      <w:r>
        <w:rPr>
          <w:b/>
          <w:bCs/>
        </w:rPr>
        <w:t xml:space="preserve">Clasa: </w:t>
      </w:r>
      <w:r>
        <w:t>a IX-a</w:t>
      </w:r>
    </w:p>
    <w:p w14:paraId="5B4FD105" w14:textId="77777777" w:rsidR="003039FC" w:rsidRDefault="00000000">
      <w:pPr>
        <w:spacing w:after="40"/>
      </w:pPr>
      <w:r>
        <w:rPr>
          <w:b/>
          <w:bCs/>
        </w:rPr>
        <w:t xml:space="preserve">Filiera / Profilul / Specializarea: </w:t>
      </w:r>
      <w:r>
        <w:t>teoretică / real / științe ale naturii</w:t>
      </w:r>
    </w:p>
    <w:p w14:paraId="2012938C" w14:textId="77777777" w:rsidR="003039FC" w:rsidRDefault="00000000">
      <w:pPr>
        <w:spacing w:after="40"/>
      </w:pPr>
      <w:r>
        <w:rPr>
          <w:b/>
          <w:bCs/>
        </w:rPr>
        <w:t xml:space="preserve">Număr de ore pe săptămână: </w:t>
      </w:r>
      <w:r>
        <w:t>3 ore (2 ore trunchi comun + 1 oră curriculum de specialitate) – total 98 de ore</w:t>
      </w:r>
    </w:p>
    <w:p w14:paraId="03B31677" w14:textId="77777777" w:rsidR="003039FC" w:rsidRDefault="00000000">
      <w:pPr>
        <w:spacing w:after="40"/>
      </w:pPr>
      <w:r>
        <w:rPr>
          <w:b/>
          <w:bCs/>
        </w:rPr>
        <w:t xml:space="preserve">Programa școlară: </w:t>
      </w:r>
      <w:r>
        <w:t>Matematică – TC + CS, clasele a IX-a – a XII-a, filiera teoretică, profilul real, specializarea științe ale naturii (planuri-cadru: OMEC nr. 4350/2025), cu aplicare din anul școlar 2026-2027</w:t>
      </w:r>
    </w:p>
    <w:p w14:paraId="087173FA" w14:textId="77777777" w:rsidR="003039FC" w:rsidRDefault="00000000">
      <w:pPr>
        <w:spacing w:after="40"/>
      </w:pPr>
      <w:r>
        <w:rPr>
          <w:b/>
          <w:bCs/>
        </w:rPr>
        <w:t xml:space="preserve">„Școala altfel": </w:t>
      </w:r>
      <w:r>
        <w:t>15 – 19 februarie 2027         •         „Săptămâna verde": 22 – 26 martie 2027         •         Vacanța mobilă: 22 – 26 februarie 2027</w:t>
      </w:r>
    </w:p>
    <w:p w14:paraId="037AFFC3" w14:textId="77777777" w:rsidR="003039FC" w:rsidRDefault="003039FC">
      <w:pPr>
        <w:spacing w:before="220" w:after="120"/>
      </w:pP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
        <w:gridCol w:w="2380"/>
        <w:gridCol w:w="1420"/>
        <w:gridCol w:w="7080"/>
        <w:gridCol w:w="620"/>
        <w:gridCol w:w="1880"/>
        <w:gridCol w:w="1498"/>
      </w:tblGrid>
      <w:tr w:rsidR="003039FC" w14:paraId="560ABB92" w14:textId="77777777">
        <w:tblPrEx>
          <w:tblCellMar>
            <w:top w:w="0" w:type="dxa"/>
            <w:bottom w:w="0" w:type="dxa"/>
          </w:tblCellMar>
        </w:tblPrEx>
        <w:trPr>
          <w:tblHeader/>
        </w:trPr>
        <w:tc>
          <w:tcPr>
            <w:tcW w:w="520" w:type="dxa"/>
            <w:shd w:val="clear" w:color="auto" w:fill="D9D9D9"/>
            <w:tcMar>
              <w:top w:w="55" w:type="dxa"/>
              <w:left w:w="90" w:type="dxa"/>
              <w:bottom w:w="55" w:type="dxa"/>
              <w:right w:w="90" w:type="dxa"/>
            </w:tcMar>
            <w:vAlign w:val="center"/>
          </w:tcPr>
          <w:p w14:paraId="20B28953" w14:textId="77777777" w:rsidR="003039FC" w:rsidRDefault="00000000">
            <w:pPr>
              <w:jc w:val="center"/>
            </w:pPr>
            <w:r>
              <w:rPr>
                <w:b/>
                <w:bCs/>
                <w:sz w:val="18"/>
                <w:szCs w:val="18"/>
              </w:rPr>
              <w:t>Nr. crt.</w:t>
            </w:r>
          </w:p>
        </w:tc>
        <w:tc>
          <w:tcPr>
            <w:tcW w:w="2380" w:type="dxa"/>
            <w:shd w:val="clear" w:color="auto" w:fill="D9D9D9"/>
            <w:tcMar>
              <w:top w:w="55" w:type="dxa"/>
              <w:left w:w="90" w:type="dxa"/>
              <w:bottom w:w="55" w:type="dxa"/>
              <w:right w:w="90" w:type="dxa"/>
            </w:tcMar>
            <w:vAlign w:val="center"/>
          </w:tcPr>
          <w:p w14:paraId="7C4AF271" w14:textId="77777777" w:rsidR="003039FC" w:rsidRDefault="00000000">
            <w:pPr>
              <w:jc w:val="center"/>
            </w:pPr>
            <w:r>
              <w:rPr>
                <w:b/>
                <w:bCs/>
                <w:sz w:val="18"/>
                <w:szCs w:val="18"/>
              </w:rPr>
              <w:t>Unitatea de învățare</w:t>
            </w:r>
          </w:p>
        </w:tc>
        <w:tc>
          <w:tcPr>
            <w:tcW w:w="1420" w:type="dxa"/>
            <w:shd w:val="clear" w:color="auto" w:fill="D9D9D9"/>
            <w:tcMar>
              <w:top w:w="55" w:type="dxa"/>
              <w:left w:w="90" w:type="dxa"/>
              <w:bottom w:w="55" w:type="dxa"/>
              <w:right w:w="90" w:type="dxa"/>
            </w:tcMar>
            <w:vAlign w:val="center"/>
          </w:tcPr>
          <w:p w14:paraId="6243C937" w14:textId="77777777" w:rsidR="003039FC" w:rsidRDefault="00000000">
            <w:pPr>
              <w:jc w:val="center"/>
            </w:pPr>
            <w:r>
              <w:rPr>
                <w:b/>
                <w:bCs/>
                <w:sz w:val="18"/>
                <w:szCs w:val="18"/>
              </w:rPr>
              <w:t>Competențe specifice</w:t>
            </w:r>
          </w:p>
        </w:tc>
        <w:tc>
          <w:tcPr>
            <w:tcW w:w="7080" w:type="dxa"/>
            <w:shd w:val="clear" w:color="auto" w:fill="D9D9D9"/>
            <w:tcMar>
              <w:top w:w="55" w:type="dxa"/>
              <w:left w:w="90" w:type="dxa"/>
              <w:bottom w:w="55" w:type="dxa"/>
              <w:right w:w="90" w:type="dxa"/>
            </w:tcMar>
            <w:vAlign w:val="center"/>
          </w:tcPr>
          <w:p w14:paraId="5D8B4009" w14:textId="77777777" w:rsidR="003039FC" w:rsidRDefault="00000000">
            <w:pPr>
              <w:jc w:val="center"/>
            </w:pPr>
            <w:r>
              <w:rPr>
                <w:b/>
                <w:bCs/>
                <w:sz w:val="18"/>
                <w:szCs w:val="18"/>
              </w:rPr>
              <w:t>Conținuturi abordate în săptămâna respectivă</w:t>
            </w:r>
          </w:p>
        </w:tc>
        <w:tc>
          <w:tcPr>
            <w:tcW w:w="620" w:type="dxa"/>
            <w:shd w:val="clear" w:color="auto" w:fill="D9D9D9"/>
            <w:tcMar>
              <w:top w:w="55" w:type="dxa"/>
              <w:left w:w="90" w:type="dxa"/>
              <w:bottom w:w="55" w:type="dxa"/>
              <w:right w:w="90" w:type="dxa"/>
            </w:tcMar>
            <w:vAlign w:val="center"/>
          </w:tcPr>
          <w:p w14:paraId="4224792E" w14:textId="77777777" w:rsidR="003039FC" w:rsidRDefault="00000000">
            <w:pPr>
              <w:jc w:val="center"/>
            </w:pPr>
            <w:r>
              <w:rPr>
                <w:b/>
                <w:bCs/>
                <w:sz w:val="18"/>
                <w:szCs w:val="18"/>
              </w:rPr>
              <w:t>Nr. ore</w:t>
            </w:r>
          </w:p>
        </w:tc>
        <w:tc>
          <w:tcPr>
            <w:tcW w:w="1880" w:type="dxa"/>
            <w:shd w:val="clear" w:color="auto" w:fill="D9D9D9"/>
            <w:tcMar>
              <w:top w:w="55" w:type="dxa"/>
              <w:left w:w="90" w:type="dxa"/>
              <w:bottom w:w="55" w:type="dxa"/>
              <w:right w:w="90" w:type="dxa"/>
            </w:tcMar>
            <w:vAlign w:val="center"/>
          </w:tcPr>
          <w:p w14:paraId="0C49A05F" w14:textId="77777777" w:rsidR="003039FC" w:rsidRDefault="00000000">
            <w:pPr>
              <w:jc w:val="center"/>
            </w:pPr>
            <w:r>
              <w:rPr>
                <w:b/>
                <w:bCs/>
                <w:sz w:val="18"/>
                <w:szCs w:val="18"/>
              </w:rPr>
              <w:t>Săptămâna / Perioada</w:t>
            </w:r>
          </w:p>
        </w:tc>
        <w:tc>
          <w:tcPr>
            <w:tcW w:w="1498" w:type="dxa"/>
            <w:shd w:val="clear" w:color="auto" w:fill="D9D9D9"/>
            <w:tcMar>
              <w:top w:w="55" w:type="dxa"/>
              <w:left w:w="90" w:type="dxa"/>
              <w:bottom w:w="55" w:type="dxa"/>
              <w:right w:w="90" w:type="dxa"/>
            </w:tcMar>
            <w:vAlign w:val="center"/>
          </w:tcPr>
          <w:p w14:paraId="7F9A1B00" w14:textId="77777777" w:rsidR="003039FC" w:rsidRDefault="00000000">
            <w:pPr>
              <w:jc w:val="center"/>
            </w:pPr>
            <w:r>
              <w:rPr>
                <w:b/>
                <w:bCs/>
                <w:sz w:val="18"/>
                <w:szCs w:val="18"/>
              </w:rPr>
              <w:t>Observații</w:t>
            </w:r>
          </w:p>
        </w:tc>
      </w:tr>
      <w:tr w:rsidR="003039FC" w14:paraId="1F092139"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74CAB185" w14:textId="77777777" w:rsidR="003039FC" w:rsidRDefault="00000000">
            <w:pPr>
              <w:jc w:val="center"/>
            </w:pPr>
            <w:r>
              <w:rPr>
                <w:b/>
                <w:bCs/>
                <w:sz w:val="19"/>
                <w:szCs w:val="19"/>
              </w:rPr>
              <w:t>MODULUL 1  •  07.09.2026 – 23.10.2026  •  7 săptămâni / 21 de ore</w:t>
            </w:r>
          </w:p>
        </w:tc>
      </w:tr>
      <w:tr w:rsidR="003039FC" w14:paraId="49BDC2F6" w14:textId="77777777">
        <w:tblPrEx>
          <w:tblCellMar>
            <w:top w:w="0" w:type="dxa"/>
            <w:bottom w:w="0" w:type="dxa"/>
          </w:tblCellMar>
        </w:tblPrEx>
        <w:tc>
          <w:tcPr>
            <w:tcW w:w="520" w:type="dxa"/>
            <w:tcMar>
              <w:top w:w="55" w:type="dxa"/>
              <w:left w:w="90" w:type="dxa"/>
              <w:bottom w:w="55" w:type="dxa"/>
              <w:right w:w="90" w:type="dxa"/>
            </w:tcMar>
          </w:tcPr>
          <w:p w14:paraId="3C4C3C62" w14:textId="77777777" w:rsidR="003039FC" w:rsidRDefault="00000000">
            <w:pPr>
              <w:jc w:val="center"/>
            </w:pPr>
            <w:r>
              <w:rPr>
                <w:sz w:val="18"/>
                <w:szCs w:val="18"/>
              </w:rPr>
              <w:t>1</w:t>
            </w:r>
          </w:p>
        </w:tc>
        <w:tc>
          <w:tcPr>
            <w:tcW w:w="2380" w:type="dxa"/>
            <w:tcMar>
              <w:top w:w="55" w:type="dxa"/>
              <w:left w:w="90" w:type="dxa"/>
              <w:bottom w:w="55" w:type="dxa"/>
              <w:right w:w="90" w:type="dxa"/>
            </w:tcMar>
          </w:tcPr>
          <w:p w14:paraId="53B549AD" w14:textId="77777777" w:rsidR="003039FC" w:rsidRDefault="00000000">
            <w:r>
              <w:rPr>
                <w:b/>
                <w:bCs/>
                <w:sz w:val="17"/>
                <w:szCs w:val="17"/>
              </w:rPr>
              <w:t>Recapitulare inițială.</w:t>
            </w:r>
          </w:p>
          <w:p w14:paraId="6CD85606" w14:textId="77777777" w:rsidR="003039FC" w:rsidRDefault="00000000">
            <w:r>
              <w:rPr>
                <w:b/>
                <w:bCs/>
                <w:sz w:val="17"/>
                <w:szCs w:val="17"/>
              </w:rPr>
              <w:t>Evaluare inițială</w:t>
            </w:r>
          </w:p>
        </w:tc>
        <w:tc>
          <w:tcPr>
            <w:tcW w:w="1420" w:type="dxa"/>
            <w:tcMar>
              <w:top w:w="55" w:type="dxa"/>
              <w:left w:w="90" w:type="dxa"/>
              <w:bottom w:w="55" w:type="dxa"/>
              <w:right w:w="90" w:type="dxa"/>
            </w:tcMar>
          </w:tcPr>
          <w:p w14:paraId="42691EC3" w14:textId="77777777" w:rsidR="003039FC" w:rsidRDefault="00000000">
            <w:pPr>
              <w:jc w:val="center"/>
            </w:pPr>
            <w:r>
              <w:rPr>
                <w:sz w:val="16"/>
                <w:szCs w:val="16"/>
              </w:rPr>
              <w:t>—</w:t>
            </w:r>
          </w:p>
        </w:tc>
        <w:tc>
          <w:tcPr>
            <w:tcW w:w="7080" w:type="dxa"/>
            <w:tcMar>
              <w:top w:w="55" w:type="dxa"/>
              <w:left w:w="90" w:type="dxa"/>
              <w:bottom w:w="55" w:type="dxa"/>
              <w:right w:w="90" w:type="dxa"/>
            </w:tcMar>
          </w:tcPr>
          <w:p w14:paraId="55CDFEF9" w14:textId="77777777" w:rsidR="003039FC" w:rsidRDefault="00000000">
            <w:r>
              <w:rPr>
                <w:sz w:val="18"/>
                <w:szCs w:val="18"/>
              </w:rPr>
              <w:t>•  Mulțimi de numere. Calcul algebric; formule de calcul prescurtat</w:t>
            </w:r>
          </w:p>
          <w:p w14:paraId="5ABB7205" w14:textId="77777777" w:rsidR="003039FC" w:rsidRDefault="00000000">
            <w:r>
              <w:rPr>
                <w:sz w:val="18"/>
                <w:szCs w:val="18"/>
              </w:rPr>
              <w:t>•  Ecuații, inecuații și sisteme de gradul I. Relații metrice în triunghiul dreptunghic</w:t>
            </w:r>
          </w:p>
          <w:p w14:paraId="6412024E" w14:textId="77777777" w:rsidR="003039FC" w:rsidRDefault="00000000">
            <w:r>
              <w:rPr>
                <w:sz w:val="18"/>
                <w:szCs w:val="18"/>
              </w:rPr>
              <w:t>•  Test de evaluare inițială</w:t>
            </w:r>
          </w:p>
        </w:tc>
        <w:tc>
          <w:tcPr>
            <w:tcW w:w="620" w:type="dxa"/>
            <w:tcMar>
              <w:top w:w="55" w:type="dxa"/>
              <w:left w:w="90" w:type="dxa"/>
              <w:bottom w:w="55" w:type="dxa"/>
              <w:right w:w="90" w:type="dxa"/>
            </w:tcMar>
          </w:tcPr>
          <w:p w14:paraId="21EF5808"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761101BF" w14:textId="77777777" w:rsidR="003039FC" w:rsidRDefault="00000000">
            <w:pPr>
              <w:jc w:val="center"/>
            </w:pPr>
            <w:r>
              <w:rPr>
                <w:b/>
                <w:bCs/>
                <w:sz w:val="18"/>
                <w:szCs w:val="18"/>
              </w:rPr>
              <w:t>S1</w:t>
            </w:r>
          </w:p>
          <w:p w14:paraId="057CEA3C" w14:textId="77777777" w:rsidR="003039FC" w:rsidRDefault="00000000">
            <w:pPr>
              <w:jc w:val="center"/>
            </w:pPr>
            <w:r>
              <w:rPr>
                <w:sz w:val="18"/>
                <w:szCs w:val="18"/>
              </w:rPr>
              <w:t>07 – 11.09.2026</w:t>
            </w:r>
          </w:p>
        </w:tc>
        <w:tc>
          <w:tcPr>
            <w:tcW w:w="1498" w:type="dxa"/>
            <w:tcMar>
              <w:top w:w="55" w:type="dxa"/>
              <w:left w:w="90" w:type="dxa"/>
              <w:bottom w:w="55" w:type="dxa"/>
              <w:right w:w="90" w:type="dxa"/>
            </w:tcMar>
          </w:tcPr>
          <w:p w14:paraId="2432BE5D" w14:textId="77777777" w:rsidR="003039FC" w:rsidRDefault="00000000">
            <w:r>
              <w:rPr>
                <w:i/>
                <w:iCs/>
                <w:sz w:val="16"/>
                <w:szCs w:val="16"/>
              </w:rPr>
              <w:t>Analiza rezultatelor; plan de activități remediale</w:t>
            </w:r>
          </w:p>
        </w:tc>
      </w:tr>
      <w:tr w:rsidR="003039FC" w14:paraId="1C1ACFC8" w14:textId="77777777">
        <w:tblPrEx>
          <w:tblCellMar>
            <w:top w:w="0" w:type="dxa"/>
            <w:bottom w:w="0" w:type="dxa"/>
          </w:tblCellMar>
        </w:tblPrEx>
        <w:tc>
          <w:tcPr>
            <w:tcW w:w="520" w:type="dxa"/>
            <w:tcMar>
              <w:top w:w="55" w:type="dxa"/>
              <w:left w:w="90" w:type="dxa"/>
              <w:bottom w:w="55" w:type="dxa"/>
              <w:right w:w="90" w:type="dxa"/>
            </w:tcMar>
          </w:tcPr>
          <w:p w14:paraId="0FED34A8" w14:textId="77777777" w:rsidR="003039FC" w:rsidRDefault="00000000">
            <w:pPr>
              <w:jc w:val="center"/>
            </w:pPr>
            <w:r>
              <w:rPr>
                <w:sz w:val="18"/>
                <w:szCs w:val="18"/>
              </w:rPr>
              <w:t>2</w:t>
            </w:r>
          </w:p>
        </w:tc>
        <w:tc>
          <w:tcPr>
            <w:tcW w:w="2380" w:type="dxa"/>
            <w:tcMar>
              <w:top w:w="55" w:type="dxa"/>
              <w:left w:w="90" w:type="dxa"/>
              <w:bottom w:w="55" w:type="dxa"/>
              <w:right w:w="90" w:type="dxa"/>
            </w:tcMar>
          </w:tcPr>
          <w:p w14:paraId="1A09C9FB" w14:textId="77777777" w:rsidR="003039FC" w:rsidRDefault="00000000">
            <w:r>
              <w:rPr>
                <w:b/>
                <w:bCs/>
                <w:sz w:val="17"/>
                <w:szCs w:val="17"/>
              </w:rPr>
              <w:t>U1. Mulțimea numerelor reale</w:t>
            </w:r>
          </w:p>
          <w:p w14:paraId="04965776" w14:textId="77777777" w:rsidR="003039FC" w:rsidRDefault="00000000">
            <w:r>
              <w:rPr>
                <w:b/>
                <w:bCs/>
                <w:sz w:val="17"/>
                <w:szCs w:val="17"/>
              </w:rPr>
              <w:t>(9 ore)</w:t>
            </w:r>
          </w:p>
        </w:tc>
        <w:tc>
          <w:tcPr>
            <w:tcW w:w="1420" w:type="dxa"/>
            <w:tcMar>
              <w:top w:w="55" w:type="dxa"/>
              <w:left w:w="90" w:type="dxa"/>
              <w:bottom w:w="55" w:type="dxa"/>
              <w:right w:w="90" w:type="dxa"/>
            </w:tcMar>
          </w:tcPr>
          <w:p w14:paraId="16A602F7" w14:textId="77777777" w:rsidR="003039FC" w:rsidRDefault="00000000">
            <w:pPr>
              <w:jc w:val="center"/>
            </w:pPr>
            <w:r>
              <w:rPr>
                <w:sz w:val="16"/>
                <w:szCs w:val="16"/>
              </w:rPr>
              <w:t>IX.CS.1.1</w:t>
            </w:r>
          </w:p>
          <w:p w14:paraId="79CC80F0" w14:textId="77777777" w:rsidR="003039FC" w:rsidRDefault="00000000">
            <w:pPr>
              <w:jc w:val="center"/>
            </w:pPr>
            <w:r>
              <w:rPr>
                <w:sz w:val="16"/>
                <w:szCs w:val="16"/>
              </w:rPr>
              <w:t>IX.CS.2.1</w:t>
            </w:r>
          </w:p>
          <w:p w14:paraId="357B74C5" w14:textId="77777777" w:rsidR="003039FC" w:rsidRDefault="00000000">
            <w:pPr>
              <w:jc w:val="center"/>
            </w:pPr>
            <w:r>
              <w:rPr>
                <w:sz w:val="16"/>
                <w:szCs w:val="16"/>
              </w:rPr>
              <w:t>IX.CS.3.1</w:t>
            </w:r>
          </w:p>
          <w:p w14:paraId="5C3B6D86" w14:textId="77777777" w:rsidR="003039FC" w:rsidRDefault="00000000">
            <w:pPr>
              <w:jc w:val="center"/>
            </w:pPr>
            <w:r>
              <w:rPr>
                <w:sz w:val="16"/>
                <w:szCs w:val="16"/>
              </w:rPr>
              <w:t>IX.CS.4.1</w:t>
            </w:r>
          </w:p>
          <w:p w14:paraId="6EE5A437" w14:textId="77777777" w:rsidR="003039FC" w:rsidRDefault="00000000">
            <w:pPr>
              <w:jc w:val="center"/>
            </w:pPr>
            <w:r>
              <w:rPr>
                <w:sz w:val="16"/>
                <w:szCs w:val="16"/>
              </w:rPr>
              <w:t>IX.CS.5.1</w:t>
            </w:r>
          </w:p>
          <w:p w14:paraId="7AD9B974" w14:textId="77777777" w:rsidR="003039FC" w:rsidRDefault="00000000">
            <w:pPr>
              <w:jc w:val="center"/>
            </w:pPr>
            <w:r>
              <w:rPr>
                <w:sz w:val="16"/>
                <w:szCs w:val="16"/>
              </w:rPr>
              <w:t>IX.CS.6.1</w:t>
            </w:r>
          </w:p>
        </w:tc>
        <w:tc>
          <w:tcPr>
            <w:tcW w:w="7080" w:type="dxa"/>
            <w:tcMar>
              <w:top w:w="55" w:type="dxa"/>
              <w:left w:w="90" w:type="dxa"/>
              <w:bottom w:w="55" w:type="dxa"/>
              <w:right w:w="90" w:type="dxa"/>
            </w:tcMar>
          </w:tcPr>
          <w:p w14:paraId="0DAC9180" w14:textId="77777777" w:rsidR="003039FC" w:rsidRDefault="00000000">
            <w:r>
              <w:rPr>
                <w:sz w:val="18"/>
                <w:szCs w:val="18"/>
              </w:rPr>
              <w:t>•  Structura algebrică a mulțimii ℝ: operații algebrice cu numere reale, proprietăți</w:t>
            </w:r>
          </w:p>
          <w:p w14:paraId="3056A6CE" w14:textId="77777777" w:rsidR="003039FC" w:rsidRDefault="00000000">
            <w:r>
              <w:rPr>
                <w:sz w:val="18"/>
                <w:szCs w:val="18"/>
              </w:rPr>
              <w:t>•  Formule de calcul prescurtat: (a ± b)³, a³ + b³, a³ − b³</w:t>
            </w:r>
          </w:p>
          <w:p w14:paraId="0749F55F" w14:textId="77777777" w:rsidR="003039FC" w:rsidRDefault="00000000">
            <w:r>
              <w:rPr>
                <w:sz w:val="18"/>
                <w:szCs w:val="18"/>
              </w:rPr>
              <w:t>•  Exerciții de calcul cu formulele de calcul prescurtat</w:t>
            </w:r>
          </w:p>
        </w:tc>
        <w:tc>
          <w:tcPr>
            <w:tcW w:w="620" w:type="dxa"/>
            <w:tcMar>
              <w:top w:w="55" w:type="dxa"/>
              <w:left w:w="90" w:type="dxa"/>
              <w:bottom w:w="55" w:type="dxa"/>
              <w:right w:w="90" w:type="dxa"/>
            </w:tcMar>
          </w:tcPr>
          <w:p w14:paraId="3B56EA65"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106AF6F7" w14:textId="77777777" w:rsidR="003039FC" w:rsidRDefault="00000000">
            <w:pPr>
              <w:jc w:val="center"/>
            </w:pPr>
            <w:r>
              <w:rPr>
                <w:b/>
                <w:bCs/>
                <w:sz w:val="18"/>
                <w:szCs w:val="18"/>
              </w:rPr>
              <w:t>S2</w:t>
            </w:r>
          </w:p>
          <w:p w14:paraId="72912623" w14:textId="77777777" w:rsidR="003039FC" w:rsidRDefault="00000000">
            <w:pPr>
              <w:jc w:val="center"/>
            </w:pPr>
            <w:r>
              <w:rPr>
                <w:sz w:val="18"/>
                <w:szCs w:val="18"/>
              </w:rPr>
              <w:t>14 – 18.09.2026</w:t>
            </w:r>
          </w:p>
        </w:tc>
        <w:tc>
          <w:tcPr>
            <w:tcW w:w="1498" w:type="dxa"/>
            <w:tcMar>
              <w:top w:w="55" w:type="dxa"/>
              <w:left w:w="90" w:type="dxa"/>
              <w:bottom w:w="55" w:type="dxa"/>
              <w:right w:w="90" w:type="dxa"/>
            </w:tcMar>
          </w:tcPr>
          <w:p w14:paraId="457106B3" w14:textId="77777777" w:rsidR="003039FC" w:rsidRDefault="003039FC"/>
        </w:tc>
      </w:tr>
      <w:tr w:rsidR="003039FC" w14:paraId="7633A6C2" w14:textId="77777777">
        <w:tblPrEx>
          <w:tblCellMar>
            <w:top w:w="0" w:type="dxa"/>
            <w:bottom w:w="0" w:type="dxa"/>
          </w:tblCellMar>
        </w:tblPrEx>
        <w:tc>
          <w:tcPr>
            <w:tcW w:w="520" w:type="dxa"/>
            <w:tcMar>
              <w:top w:w="55" w:type="dxa"/>
              <w:left w:w="90" w:type="dxa"/>
              <w:bottom w:w="55" w:type="dxa"/>
              <w:right w:w="90" w:type="dxa"/>
            </w:tcMar>
          </w:tcPr>
          <w:p w14:paraId="4BA1DB76" w14:textId="77777777" w:rsidR="003039FC" w:rsidRDefault="00000000">
            <w:pPr>
              <w:jc w:val="center"/>
            </w:pPr>
            <w:r>
              <w:rPr>
                <w:sz w:val="18"/>
                <w:szCs w:val="18"/>
              </w:rPr>
              <w:t>3</w:t>
            </w:r>
          </w:p>
        </w:tc>
        <w:tc>
          <w:tcPr>
            <w:tcW w:w="2380" w:type="dxa"/>
            <w:tcMar>
              <w:top w:w="55" w:type="dxa"/>
              <w:left w:w="90" w:type="dxa"/>
              <w:bottom w:w="55" w:type="dxa"/>
              <w:right w:w="90" w:type="dxa"/>
            </w:tcMar>
          </w:tcPr>
          <w:p w14:paraId="1B6D135D" w14:textId="77777777" w:rsidR="003039FC" w:rsidRDefault="00000000">
            <w:r>
              <w:rPr>
                <w:i/>
                <w:iCs/>
                <w:sz w:val="16"/>
                <w:szCs w:val="16"/>
              </w:rPr>
              <w:t>(continuare)</w:t>
            </w:r>
          </w:p>
        </w:tc>
        <w:tc>
          <w:tcPr>
            <w:tcW w:w="1420" w:type="dxa"/>
            <w:tcMar>
              <w:top w:w="55" w:type="dxa"/>
              <w:left w:w="90" w:type="dxa"/>
              <w:bottom w:w="55" w:type="dxa"/>
              <w:right w:w="90" w:type="dxa"/>
            </w:tcMar>
          </w:tcPr>
          <w:p w14:paraId="428C93ED" w14:textId="77777777" w:rsidR="003039FC" w:rsidRDefault="00000000">
            <w:pPr>
              <w:jc w:val="center"/>
            </w:pPr>
            <w:r>
              <w:rPr>
                <w:sz w:val="16"/>
                <w:szCs w:val="16"/>
              </w:rPr>
              <w:t>IX.CS.1.1</w:t>
            </w:r>
          </w:p>
          <w:p w14:paraId="2613CD55" w14:textId="77777777" w:rsidR="003039FC" w:rsidRDefault="00000000">
            <w:pPr>
              <w:jc w:val="center"/>
            </w:pPr>
            <w:r>
              <w:rPr>
                <w:sz w:val="16"/>
                <w:szCs w:val="16"/>
              </w:rPr>
              <w:t>IX.CS.2.1</w:t>
            </w:r>
          </w:p>
          <w:p w14:paraId="60B8EE60" w14:textId="77777777" w:rsidR="003039FC" w:rsidRDefault="00000000">
            <w:pPr>
              <w:jc w:val="center"/>
            </w:pPr>
            <w:r>
              <w:rPr>
                <w:sz w:val="16"/>
                <w:szCs w:val="16"/>
              </w:rPr>
              <w:t>IX.CS.3.1</w:t>
            </w:r>
          </w:p>
          <w:p w14:paraId="319DB111" w14:textId="77777777" w:rsidR="003039FC" w:rsidRDefault="00000000">
            <w:pPr>
              <w:jc w:val="center"/>
            </w:pPr>
            <w:r>
              <w:rPr>
                <w:sz w:val="16"/>
                <w:szCs w:val="16"/>
              </w:rPr>
              <w:t>IX.CS.4.1</w:t>
            </w:r>
          </w:p>
          <w:p w14:paraId="099EAB00" w14:textId="77777777" w:rsidR="003039FC" w:rsidRDefault="00000000">
            <w:pPr>
              <w:jc w:val="center"/>
            </w:pPr>
            <w:r>
              <w:rPr>
                <w:sz w:val="16"/>
                <w:szCs w:val="16"/>
              </w:rPr>
              <w:t>IX.CS.5.1</w:t>
            </w:r>
          </w:p>
          <w:p w14:paraId="2712DFF7" w14:textId="77777777" w:rsidR="003039FC" w:rsidRDefault="00000000">
            <w:pPr>
              <w:jc w:val="center"/>
            </w:pPr>
            <w:r>
              <w:rPr>
                <w:sz w:val="16"/>
                <w:szCs w:val="16"/>
              </w:rPr>
              <w:t>IX.CS.6.1</w:t>
            </w:r>
          </w:p>
        </w:tc>
        <w:tc>
          <w:tcPr>
            <w:tcW w:w="7080" w:type="dxa"/>
            <w:tcMar>
              <w:top w:w="55" w:type="dxa"/>
              <w:left w:w="90" w:type="dxa"/>
              <w:bottom w:w="55" w:type="dxa"/>
              <w:right w:w="90" w:type="dxa"/>
            </w:tcMar>
          </w:tcPr>
          <w:p w14:paraId="1A26CCB7" w14:textId="77777777" w:rsidR="003039FC" w:rsidRDefault="00000000">
            <w:r>
              <w:rPr>
                <w:sz w:val="18"/>
                <w:szCs w:val="18"/>
              </w:rPr>
              <w:t>•  Raționalizarea numitorilor de forma a ± √b, b &gt; 0</w:t>
            </w:r>
          </w:p>
          <w:p w14:paraId="5D8854FB" w14:textId="77777777" w:rsidR="003039FC" w:rsidRDefault="00000000">
            <w:r>
              <w:rPr>
                <w:sz w:val="18"/>
                <w:szCs w:val="18"/>
              </w:rPr>
              <w:t>•  Modulul unui număr real; proprietăți; interpretare geometrică (distanța pe axă)</w:t>
            </w:r>
          </w:p>
          <w:p w14:paraId="52310C7B" w14:textId="77777777" w:rsidR="003039FC" w:rsidRDefault="00000000">
            <w:r>
              <w:rPr>
                <w:sz w:val="18"/>
                <w:szCs w:val="18"/>
              </w:rPr>
              <w:t>•  Exerciții și probleme care implică modulul unui număr real</w:t>
            </w:r>
          </w:p>
        </w:tc>
        <w:tc>
          <w:tcPr>
            <w:tcW w:w="620" w:type="dxa"/>
            <w:tcMar>
              <w:top w:w="55" w:type="dxa"/>
              <w:left w:w="90" w:type="dxa"/>
              <w:bottom w:w="55" w:type="dxa"/>
              <w:right w:w="90" w:type="dxa"/>
            </w:tcMar>
          </w:tcPr>
          <w:p w14:paraId="3EB8A8B8"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4D2D731C" w14:textId="77777777" w:rsidR="003039FC" w:rsidRDefault="00000000">
            <w:pPr>
              <w:jc w:val="center"/>
            </w:pPr>
            <w:r>
              <w:rPr>
                <w:b/>
                <w:bCs/>
                <w:sz w:val="18"/>
                <w:szCs w:val="18"/>
              </w:rPr>
              <w:t>S3</w:t>
            </w:r>
          </w:p>
          <w:p w14:paraId="63A5D1F6" w14:textId="77777777" w:rsidR="003039FC" w:rsidRDefault="00000000">
            <w:pPr>
              <w:jc w:val="center"/>
            </w:pPr>
            <w:r>
              <w:rPr>
                <w:sz w:val="18"/>
                <w:szCs w:val="18"/>
              </w:rPr>
              <w:t>21 – 25.09.2026</w:t>
            </w:r>
          </w:p>
        </w:tc>
        <w:tc>
          <w:tcPr>
            <w:tcW w:w="1498" w:type="dxa"/>
            <w:tcMar>
              <w:top w:w="55" w:type="dxa"/>
              <w:left w:w="90" w:type="dxa"/>
              <w:bottom w:w="55" w:type="dxa"/>
              <w:right w:w="90" w:type="dxa"/>
            </w:tcMar>
          </w:tcPr>
          <w:p w14:paraId="6B74AD92" w14:textId="77777777" w:rsidR="003039FC" w:rsidRDefault="003039FC"/>
        </w:tc>
      </w:tr>
      <w:tr w:rsidR="003039FC" w14:paraId="5597B0B2" w14:textId="77777777">
        <w:tblPrEx>
          <w:tblCellMar>
            <w:top w:w="0" w:type="dxa"/>
            <w:bottom w:w="0" w:type="dxa"/>
          </w:tblCellMar>
        </w:tblPrEx>
        <w:tc>
          <w:tcPr>
            <w:tcW w:w="520" w:type="dxa"/>
            <w:tcMar>
              <w:top w:w="55" w:type="dxa"/>
              <w:left w:w="90" w:type="dxa"/>
              <w:bottom w:w="55" w:type="dxa"/>
              <w:right w:w="90" w:type="dxa"/>
            </w:tcMar>
          </w:tcPr>
          <w:p w14:paraId="36914FE5" w14:textId="77777777" w:rsidR="003039FC" w:rsidRDefault="00000000">
            <w:pPr>
              <w:jc w:val="center"/>
            </w:pPr>
            <w:r>
              <w:rPr>
                <w:sz w:val="18"/>
                <w:szCs w:val="18"/>
              </w:rPr>
              <w:t>4</w:t>
            </w:r>
          </w:p>
        </w:tc>
        <w:tc>
          <w:tcPr>
            <w:tcW w:w="2380" w:type="dxa"/>
            <w:tcMar>
              <w:top w:w="55" w:type="dxa"/>
              <w:left w:w="90" w:type="dxa"/>
              <w:bottom w:w="55" w:type="dxa"/>
              <w:right w:w="90" w:type="dxa"/>
            </w:tcMar>
          </w:tcPr>
          <w:p w14:paraId="7FB2E1EC" w14:textId="77777777" w:rsidR="003039FC" w:rsidRDefault="00000000">
            <w:r>
              <w:rPr>
                <w:i/>
                <w:iCs/>
                <w:sz w:val="16"/>
                <w:szCs w:val="16"/>
              </w:rPr>
              <w:t>(continuare)</w:t>
            </w:r>
          </w:p>
        </w:tc>
        <w:tc>
          <w:tcPr>
            <w:tcW w:w="1420" w:type="dxa"/>
            <w:tcMar>
              <w:top w:w="55" w:type="dxa"/>
              <w:left w:w="90" w:type="dxa"/>
              <w:bottom w:w="55" w:type="dxa"/>
              <w:right w:w="90" w:type="dxa"/>
            </w:tcMar>
          </w:tcPr>
          <w:p w14:paraId="0C9223DB" w14:textId="77777777" w:rsidR="003039FC" w:rsidRDefault="00000000">
            <w:pPr>
              <w:jc w:val="center"/>
            </w:pPr>
            <w:r>
              <w:rPr>
                <w:sz w:val="16"/>
                <w:szCs w:val="16"/>
              </w:rPr>
              <w:t>IX.CS.1.1</w:t>
            </w:r>
          </w:p>
          <w:p w14:paraId="5D764B9E" w14:textId="77777777" w:rsidR="003039FC" w:rsidRDefault="00000000">
            <w:pPr>
              <w:jc w:val="center"/>
            </w:pPr>
            <w:r>
              <w:rPr>
                <w:sz w:val="16"/>
                <w:szCs w:val="16"/>
              </w:rPr>
              <w:t>IX.CS.2.1</w:t>
            </w:r>
          </w:p>
          <w:p w14:paraId="1E3FDC0B" w14:textId="77777777" w:rsidR="003039FC" w:rsidRDefault="00000000">
            <w:pPr>
              <w:jc w:val="center"/>
            </w:pPr>
            <w:r>
              <w:rPr>
                <w:sz w:val="16"/>
                <w:szCs w:val="16"/>
              </w:rPr>
              <w:t>IX.CS.3.1</w:t>
            </w:r>
          </w:p>
          <w:p w14:paraId="12E95E34" w14:textId="77777777" w:rsidR="003039FC" w:rsidRDefault="00000000">
            <w:pPr>
              <w:jc w:val="center"/>
            </w:pPr>
            <w:r>
              <w:rPr>
                <w:sz w:val="16"/>
                <w:szCs w:val="16"/>
              </w:rPr>
              <w:t>IX.CS.4.1</w:t>
            </w:r>
          </w:p>
          <w:p w14:paraId="1DCF99F4" w14:textId="77777777" w:rsidR="003039FC" w:rsidRDefault="00000000">
            <w:pPr>
              <w:jc w:val="center"/>
            </w:pPr>
            <w:r>
              <w:rPr>
                <w:sz w:val="16"/>
                <w:szCs w:val="16"/>
              </w:rPr>
              <w:t>IX.CS.5.1</w:t>
            </w:r>
          </w:p>
          <w:p w14:paraId="4051EDCC" w14:textId="77777777" w:rsidR="003039FC" w:rsidRDefault="00000000">
            <w:pPr>
              <w:jc w:val="center"/>
            </w:pPr>
            <w:r>
              <w:rPr>
                <w:sz w:val="16"/>
                <w:szCs w:val="16"/>
              </w:rPr>
              <w:t>IX.CS.6.1</w:t>
            </w:r>
          </w:p>
        </w:tc>
        <w:tc>
          <w:tcPr>
            <w:tcW w:w="7080" w:type="dxa"/>
            <w:tcMar>
              <w:top w:w="55" w:type="dxa"/>
              <w:left w:w="90" w:type="dxa"/>
              <w:bottom w:w="55" w:type="dxa"/>
              <w:right w:w="90" w:type="dxa"/>
            </w:tcMar>
          </w:tcPr>
          <w:p w14:paraId="221C81E1" w14:textId="77777777" w:rsidR="003039FC" w:rsidRDefault="00000000">
            <w:r>
              <w:rPr>
                <w:sz w:val="18"/>
                <w:szCs w:val="18"/>
              </w:rPr>
              <w:t>•  Structura de ordine: compararea și ordonarea numerelor reale</w:t>
            </w:r>
          </w:p>
          <w:p w14:paraId="3AAF5541" w14:textId="77777777" w:rsidR="003039FC" w:rsidRDefault="00000000">
            <w:r>
              <w:rPr>
                <w:sz w:val="18"/>
                <w:szCs w:val="18"/>
              </w:rPr>
              <w:t>•  Aproximări prin lipsă și prin adaos. Partea întreagă și partea fracționară</w:t>
            </w:r>
          </w:p>
          <w:p w14:paraId="73666126" w14:textId="77777777" w:rsidR="003039FC" w:rsidRDefault="00000000">
            <w:r>
              <w:rPr>
                <w:b/>
                <w:bCs/>
                <w:sz w:val="18"/>
                <w:szCs w:val="18"/>
              </w:rPr>
              <w:t>•  Recapitulare. TEST DE EVALUARE SUMATIVĂ – Mulțimea numerelor reale</w:t>
            </w:r>
          </w:p>
        </w:tc>
        <w:tc>
          <w:tcPr>
            <w:tcW w:w="620" w:type="dxa"/>
            <w:tcMar>
              <w:top w:w="55" w:type="dxa"/>
              <w:left w:w="90" w:type="dxa"/>
              <w:bottom w:w="55" w:type="dxa"/>
              <w:right w:w="90" w:type="dxa"/>
            </w:tcMar>
          </w:tcPr>
          <w:p w14:paraId="39A9D409"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43382008" w14:textId="77777777" w:rsidR="003039FC" w:rsidRDefault="00000000">
            <w:pPr>
              <w:jc w:val="center"/>
            </w:pPr>
            <w:r>
              <w:rPr>
                <w:b/>
                <w:bCs/>
                <w:sz w:val="18"/>
                <w:szCs w:val="18"/>
              </w:rPr>
              <w:t>S4</w:t>
            </w:r>
          </w:p>
          <w:p w14:paraId="5B31A6AD" w14:textId="77777777" w:rsidR="003039FC" w:rsidRDefault="00000000">
            <w:pPr>
              <w:jc w:val="center"/>
            </w:pPr>
            <w:r>
              <w:rPr>
                <w:sz w:val="18"/>
                <w:szCs w:val="18"/>
              </w:rPr>
              <w:t>28.09 – 02.10.2026</w:t>
            </w:r>
          </w:p>
        </w:tc>
        <w:tc>
          <w:tcPr>
            <w:tcW w:w="1498" w:type="dxa"/>
            <w:tcMar>
              <w:top w:w="55" w:type="dxa"/>
              <w:left w:w="90" w:type="dxa"/>
              <w:bottom w:w="55" w:type="dxa"/>
              <w:right w:w="90" w:type="dxa"/>
            </w:tcMar>
          </w:tcPr>
          <w:p w14:paraId="1AD41789" w14:textId="77777777" w:rsidR="003039FC" w:rsidRDefault="00000000">
            <w:r>
              <w:rPr>
                <w:i/>
                <w:iCs/>
                <w:sz w:val="16"/>
                <w:szCs w:val="16"/>
              </w:rPr>
              <w:t>Aplicație: modelarea erorilor de măsurare din experimentele de fizică și chimie</w:t>
            </w:r>
          </w:p>
        </w:tc>
      </w:tr>
      <w:tr w:rsidR="003039FC" w14:paraId="40222FF2" w14:textId="77777777">
        <w:tblPrEx>
          <w:tblCellMar>
            <w:top w:w="0" w:type="dxa"/>
            <w:bottom w:w="0" w:type="dxa"/>
          </w:tblCellMar>
        </w:tblPrEx>
        <w:tc>
          <w:tcPr>
            <w:tcW w:w="520" w:type="dxa"/>
            <w:tcMar>
              <w:top w:w="55" w:type="dxa"/>
              <w:left w:w="90" w:type="dxa"/>
              <w:bottom w:w="55" w:type="dxa"/>
              <w:right w:w="90" w:type="dxa"/>
            </w:tcMar>
          </w:tcPr>
          <w:p w14:paraId="376272E8" w14:textId="77777777" w:rsidR="003039FC" w:rsidRDefault="00000000">
            <w:pPr>
              <w:jc w:val="center"/>
            </w:pPr>
            <w:r>
              <w:rPr>
                <w:sz w:val="18"/>
                <w:szCs w:val="18"/>
              </w:rPr>
              <w:t>5</w:t>
            </w:r>
          </w:p>
        </w:tc>
        <w:tc>
          <w:tcPr>
            <w:tcW w:w="2380" w:type="dxa"/>
            <w:tcMar>
              <w:top w:w="55" w:type="dxa"/>
              <w:left w:w="90" w:type="dxa"/>
              <w:bottom w:w="55" w:type="dxa"/>
              <w:right w:w="90" w:type="dxa"/>
            </w:tcMar>
          </w:tcPr>
          <w:p w14:paraId="56DF0ABE" w14:textId="77777777" w:rsidR="003039FC" w:rsidRDefault="00000000">
            <w:r>
              <w:rPr>
                <w:b/>
                <w:bCs/>
                <w:sz w:val="17"/>
                <w:szCs w:val="17"/>
              </w:rPr>
              <w:t>U2. Elemente de logică matematică</w:t>
            </w:r>
          </w:p>
          <w:p w14:paraId="45ABFA68" w14:textId="77777777" w:rsidR="003039FC" w:rsidRDefault="00000000">
            <w:r>
              <w:rPr>
                <w:b/>
                <w:bCs/>
                <w:sz w:val="17"/>
                <w:szCs w:val="17"/>
              </w:rPr>
              <w:t>(6 ore)</w:t>
            </w:r>
          </w:p>
        </w:tc>
        <w:tc>
          <w:tcPr>
            <w:tcW w:w="1420" w:type="dxa"/>
            <w:tcMar>
              <w:top w:w="55" w:type="dxa"/>
              <w:left w:w="90" w:type="dxa"/>
              <w:bottom w:w="55" w:type="dxa"/>
              <w:right w:w="90" w:type="dxa"/>
            </w:tcMar>
          </w:tcPr>
          <w:p w14:paraId="71B24A62" w14:textId="77777777" w:rsidR="003039FC" w:rsidRDefault="00000000">
            <w:pPr>
              <w:jc w:val="center"/>
            </w:pPr>
            <w:r>
              <w:rPr>
                <w:sz w:val="16"/>
                <w:szCs w:val="16"/>
              </w:rPr>
              <w:t>IX.CS.1.2</w:t>
            </w:r>
          </w:p>
          <w:p w14:paraId="5FDC934D" w14:textId="77777777" w:rsidR="003039FC" w:rsidRDefault="00000000">
            <w:pPr>
              <w:jc w:val="center"/>
            </w:pPr>
            <w:r>
              <w:rPr>
                <w:sz w:val="16"/>
                <w:szCs w:val="16"/>
              </w:rPr>
              <w:t>IX.CS.2.2</w:t>
            </w:r>
          </w:p>
          <w:p w14:paraId="2C0BDAFF" w14:textId="77777777" w:rsidR="003039FC" w:rsidRDefault="00000000">
            <w:pPr>
              <w:jc w:val="center"/>
            </w:pPr>
            <w:r>
              <w:rPr>
                <w:sz w:val="16"/>
                <w:szCs w:val="16"/>
              </w:rPr>
              <w:t>IX.CS.3.2</w:t>
            </w:r>
          </w:p>
          <w:p w14:paraId="5DDD434C" w14:textId="77777777" w:rsidR="003039FC" w:rsidRDefault="00000000">
            <w:pPr>
              <w:jc w:val="center"/>
            </w:pPr>
            <w:r>
              <w:rPr>
                <w:sz w:val="16"/>
                <w:szCs w:val="16"/>
              </w:rPr>
              <w:t>IX.CS.4.2</w:t>
            </w:r>
          </w:p>
          <w:p w14:paraId="0C6BB293" w14:textId="77777777" w:rsidR="003039FC" w:rsidRDefault="00000000">
            <w:pPr>
              <w:jc w:val="center"/>
            </w:pPr>
            <w:r>
              <w:rPr>
                <w:sz w:val="16"/>
                <w:szCs w:val="16"/>
              </w:rPr>
              <w:lastRenderedPageBreak/>
              <w:t>IX.CS.5.2</w:t>
            </w:r>
          </w:p>
          <w:p w14:paraId="1AAE5D76" w14:textId="77777777" w:rsidR="003039FC" w:rsidRDefault="00000000">
            <w:pPr>
              <w:jc w:val="center"/>
            </w:pPr>
            <w:r>
              <w:rPr>
                <w:sz w:val="16"/>
                <w:szCs w:val="16"/>
              </w:rPr>
              <w:t>IX.CS.6.2</w:t>
            </w:r>
          </w:p>
        </w:tc>
        <w:tc>
          <w:tcPr>
            <w:tcW w:w="7080" w:type="dxa"/>
            <w:tcMar>
              <w:top w:w="55" w:type="dxa"/>
              <w:left w:w="90" w:type="dxa"/>
              <w:bottom w:w="55" w:type="dxa"/>
              <w:right w:w="90" w:type="dxa"/>
            </w:tcMar>
          </w:tcPr>
          <w:p w14:paraId="2E444A37" w14:textId="77777777" w:rsidR="003039FC" w:rsidRDefault="00000000">
            <w:r>
              <w:rPr>
                <w:sz w:val="18"/>
                <w:szCs w:val="18"/>
              </w:rPr>
              <w:lastRenderedPageBreak/>
              <w:t>•  Propoziții și predicate; operații logice: negația, conjuncția, disjuncția, implicația, echivalența; cuantificatori; reguli de negare; metoda reducerii la absurd</w:t>
            </w:r>
          </w:p>
          <w:p w14:paraId="0CDFEB5D" w14:textId="77777777" w:rsidR="003039FC" w:rsidRDefault="00000000">
            <w:r>
              <w:rPr>
                <w:sz w:val="18"/>
                <w:szCs w:val="18"/>
              </w:rPr>
              <w:t>•  Metoda inducției matematice – etapele demonstrației</w:t>
            </w:r>
          </w:p>
          <w:p w14:paraId="0554F7ED" w14:textId="77777777" w:rsidR="003039FC" w:rsidRDefault="00000000">
            <w:r>
              <w:rPr>
                <w:sz w:val="18"/>
                <w:szCs w:val="18"/>
              </w:rPr>
              <w:lastRenderedPageBreak/>
              <w:t>•  Inducție matematică: demonstrarea unor identități și sume</w:t>
            </w:r>
          </w:p>
        </w:tc>
        <w:tc>
          <w:tcPr>
            <w:tcW w:w="620" w:type="dxa"/>
            <w:tcMar>
              <w:top w:w="55" w:type="dxa"/>
              <w:left w:w="90" w:type="dxa"/>
              <w:bottom w:w="55" w:type="dxa"/>
              <w:right w:w="90" w:type="dxa"/>
            </w:tcMar>
          </w:tcPr>
          <w:p w14:paraId="27B7E7DC" w14:textId="77777777" w:rsidR="003039FC" w:rsidRDefault="00000000">
            <w:pPr>
              <w:jc w:val="center"/>
            </w:pPr>
            <w:r>
              <w:rPr>
                <w:b/>
                <w:bCs/>
                <w:sz w:val="18"/>
                <w:szCs w:val="18"/>
              </w:rPr>
              <w:lastRenderedPageBreak/>
              <w:t>3</w:t>
            </w:r>
          </w:p>
        </w:tc>
        <w:tc>
          <w:tcPr>
            <w:tcW w:w="1880" w:type="dxa"/>
            <w:tcMar>
              <w:top w:w="55" w:type="dxa"/>
              <w:left w:w="90" w:type="dxa"/>
              <w:bottom w:w="55" w:type="dxa"/>
              <w:right w:w="90" w:type="dxa"/>
            </w:tcMar>
          </w:tcPr>
          <w:p w14:paraId="5546B591" w14:textId="77777777" w:rsidR="003039FC" w:rsidRDefault="00000000">
            <w:pPr>
              <w:jc w:val="center"/>
            </w:pPr>
            <w:r>
              <w:rPr>
                <w:b/>
                <w:bCs/>
                <w:sz w:val="18"/>
                <w:szCs w:val="18"/>
              </w:rPr>
              <w:t>S5</w:t>
            </w:r>
          </w:p>
          <w:p w14:paraId="14B062EE" w14:textId="77777777" w:rsidR="003039FC" w:rsidRDefault="00000000">
            <w:pPr>
              <w:jc w:val="center"/>
            </w:pPr>
            <w:r>
              <w:rPr>
                <w:sz w:val="18"/>
                <w:szCs w:val="18"/>
              </w:rPr>
              <w:t>05 – 09.10.2026</w:t>
            </w:r>
          </w:p>
        </w:tc>
        <w:tc>
          <w:tcPr>
            <w:tcW w:w="1498" w:type="dxa"/>
            <w:tcMar>
              <w:top w:w="55" w:type="dxa"/>
              <w:left w:w="90" w:type="dxa"/>
              <w:bottom w:w="55" w:type="dxa"/>
              <w:right w:w="90" w:type="dxa"/>
            </w:tcMar>
          </w:tcPr>
          <w:p w14:paraId="4DD0037A" w14:textId="77777777" w:rsidR="003039FC" w:rsidRDefault="00000000">
            <w:r>
              <w:rPr>
                <w:i/>
                <w:iCs/>
                <w:sz w:val="16"/>
                <w:szCs w:val="16"/>
              </w:rPr>
              <w:t xml:space="preserve">Capitol comprimat la minimum; inducției i se alocă 4 ore. 5 octombrie – </w:t>
            </w:r>
            <w:r>
              <w:rPr>
                <w:i/>
                <w:iCs/>
                <w:sz w:val="16"/>
                <w:szCs w:val="16"/>
              </w:rPr>
              <w:lastRenderedPageBreak/>
              <w:t>zi liberă; orele se comasează</w:t>
            </w:r>
          </w:p>
        </w:tc>
      </w:tr>
      <w:tr w:rsidR="003039FC" w14:paraId="45620AC8" w14:textId="77777777">
        <w:tblPrEx>
          <w:tblCellMar>
            <w:top w:w="0" w:type="dxa"/>
            <w:bottom w:w="0" w:type="dxa"/>
          </w:tblCellMar>
        </w:tblPrEx>
        <w:tc>
          <w:tcPr>
            <w:tcW w:w="520" w:type="dxa"/>
            <w:tcMar>
              <w:top w:w="55" w:type="dxa"/>
              <w:left w:w="90" w:type="dxa"/>
              <w:bottom w:w="55" w:type="dxa"/>
              <w:right w:w="90" w:type="dxa"/>
            </w:tcMar>
          </w:tcPr>
          <w:p w14:paraId="7A961B78" w14:textId="77777777" w:rsidR="003039FC" w:rsidRDefault="00000000">
            <w:pPr>
              <w:jc w:val="center"/>
            </w:pPr>
            <w:r>
              <w:rPr>
                <w:sz w:val="18"/>
                <w:szCs w:val="18"/>
              </w:rPr>
              <w:lastRenderedPageBreak/>
              <w:t>6</w:t>
            </w:r>
          </w:p>
        </w:tc>
        <w:tc>
          <w:tcPr>
            <w:tcW w:w="2380" w:type="dxa"/>
            <w:tcMar>
              <w:top w:w="55" w:type="dxa"/>
              <w:left w:w="90" w:type="dxa"/>
              <w:bottom w:w="55" w:type="dxa"/>
              <w:right w:w="90" w:type="dxa"/>
            </w:tcMar>
          </w:tcPr>
          <w:p w14:paraId="6BA8D283" w14:textId="77777777" w:rsidR="003039FC" w:rsidRDefault="00000000">
            <w:r>
              <w:rPr>
                <w:i/>
                <w:iCs/>
                <w:sz w:val="16"/>
                <w:szCs w:val="16"/>
              </w:rPr>
              <w:t>(continuare)</w:t>
            </w:r>
          </w:p>
        </w:tc>
        <w:tc>
          <w:tcPr>
            <w:tcW w:w="1420" w:type="dxa"/>
            <w:tcMar>
              <w:top w:w="55" w:type="dxa"/>
              <w:left w:w="90" w:type="dxa"/>
              <w:bottom w:w="55" w:type="dxa"/>
              <w:right w:w="90" w:type="dxa"/>
            </w:tcMar>
          </w:tcPr>
          <w:p w14:paraId="46A0D89C" w14:textId="77777777" w:rsidR="003039FC" w:rsidRDefault="00000000">
            <w:pPr>
              <w:jc w:val="center"/>
            </w:pPr>
            <w:r>
              <w:rPr>
                <w:sz w:val="16"/>
                <w:szCs w:val="16"/>
              </w:rPr>
              <w:t>IX.CS.1.2</w:t>
            </w:r>
          </w:p>
          <w:p w14:paraId="23A2BD9A" w14:textId="77777777" w:rsidR="003039FC" w:rsidRDefault="00000000">
            <w:pPr>
              <w:jc w:val="center"/>
            </w:pPr>
            <w:r>
              <w:rPr>
                <w:sz w:val="16"/>
                <w:szCs w:val="16"/>
              </w:rPr>
              <w:t>IX.CS.2.2</w:t>
            </w:r>
          </w:p>
          <w:p w14:paraId="35508A1F" w14:textId="77777777" w:rsidR="003039FC" w:rsidRDefault="00000000">
            <w:pPr>
              <w:jc w:val="center"/>
            </w:pPr>
            <w:r>
              <w:rPr>
                <w:sz w:val="16"/>
                <w:szCs w:val="16"/>
              </w:rPr>
              <w:t>IX.CS.3.2</w:t>
            </w:r>
          </w:p>
          <w:p w14:paraId="6DCFA48C" w14:textId="77777777" w:rsidR="003039FC" w:rsidRDefault="00000000">
            <w:pPr>
              <w:jc w:val="center"/>
            </w:pPr>
            <w:r>
              <w:rPr>
                <w:sz w:val="16"/>
                <w:szCs w:val="16"/>
              </w:rPr>
              <w:t>IX.CS.4.2</w:t>
            </w:r>
          </w:p>
          <w:p w14:paraId="51E86E2B" w14:textId="77777777" w:rsidR="003039FC" w:rsidRDefault="00000000">
            <w:pPr>
              <w:jc w:val="center"/>
            </w:pPr>
            <w:r>
              <w:rPr>
                <w:sz w:val="16"/>
                <w:szCs w:val="16"/>
              </w:rPr>
              <w:t>IX.CS.5.2</w:t>
            </w:r>
          </w:p>
          <w:p w14:paraId="5CD74342" w14:textId="77777777" w:rsidR="003039FC" w:rsidRDefault="00000000">
            <w:pPr>
              <w:jc w:val="center"/>
            </w:pPr>
            <w:r>
              <w:rPr>
                <w:sz w:val="16"/>
                <w:szCs w:val="16"/>
              </w:rPr>
              <w:t>IX.CS.6.2</w:t>
            </w:r>
          </w:p>
        </w:tc>
        <w:tc>
          <w:tcPr>
            <w:tcW w:w="7080" w:type="dxa"/>
            <w:tcMar>
              <w:top w:w="55" w:type="dxa"/>
              <w:left w:w="90" w:type="dxa"/>
              <w:bottom w:w="55" w:type="dxa"/>
              <w:right w:w="90" w:type="dxa"/>
            </w:tcMar>
          </w:tcPr>
          <w:p w14:paraId="493C1A6F" w14:textId="77777777" w:rsidR="003039FC" w:rsidRDefault="00000000">
            <w:r>
              <w:rPr>
                <w:sz w:val="18"/>
                <w:szCs w:val="18"/>
              </w:rPr>
              <w:t>•  Inducție matematică: inegalități</w:t>
            </w:r>
          </w:p>
          <w:p w14:paraId="21CEFDE6" w14:textId="77777777" w:rsidR="003039FC" w:rsidRDefault="00000000">
            <w:r>
              <w:rPr>
                <w:sz w:val="18"/>
                <w:szCs w:val="18"/>
              </w:rPr>
              <w:t>•  Inducție matematică: proprietăți de divizibilitate și relații de recurență</w:t>
            </w:r>
          </w:p>
          <w:p w14:paraId="1CEF37C6" w14:textId="77777777" w:rsidR="003039FC" w:rsidRDefault="00000000">
            <w:r>
              <w:rPr>
                <w:b/>
                <w:bCs/>
                <w:sz w:val="18"/>
                <w:szCs w:val="18"/>
              </w:rPr>
              <w:t>•  Recapitulare. TEST DE EVALUARE SUMATIVĂ – Elemente de logică matematică</w:t>
            </w:r>
          </w:p>
        </w:tc>
        <w:tc>
          <w:tcPr>
            <w:tcW w:w="620" w:type="dxa"/>
            <w:tcMar>
              <w:top w:w="55" w:type="dxa"/>
              <w:left w:w="90" w:type="dxa"/>
              <w:bottom w:w="55" w:type="dxa"/>
              <w:right w:w="90" w:type="dxa"/>
            </w:tcMar>
          </w:tcPr>
          <w:p w14:paraId="203B6AE4"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22807D01" w14:textId="77777777" w:rsidR="003039FC" w:rsidRDefault="00000000">
            <w:pPr>
              <w:jc w:val="center"/>
            </w:pPr>
            <w:r>
              <w:rPr>
                <w:b/>
                <w:bCs/>
                <w:sz w:val="18"/>
                <w:szCs w:val="18"/>
              </w:rPr>
              <w:t>S6</w:t>
            </w:r>
          </w:p>
          <w:p w14:paraId="3648507A" w14:textId="77777777" w:rsidR="003039FC" w:rsidRDefault="00000000">
            <w:pPr>
              <w:jc w:val="center"/>
            </w:pPr>
            <w:r>
              <w:rPr>
                <w:sz w:val="18"/>
                <w:szCs w:val="18"/>
              </w:rPr>
              <w:t>12 – 16.10.2026</w:t>
            </w:r>
          </w:p>
        </w:tc>
        <w:tc>
          <w:tcPr>
            <w:tcW w:w="1498" w:type="dxa"/>
            <w:tcMar>
              <w:top w:w="55" w:type="dxa"/>
              <w:left w:w="90" w:type="dxa"/>
              <w:bottom w:w="55" w:type="dxa"/>
              <w:right w:w="90" w:type="dxa"/>
            </w:tcMar>
          </w:tcPr>
          <w:p w14:paraId="0F442C3E" w14:textId="77777777" w:rsidR="003039FC" w:rsidRDefault="00000000">
            <w:r>
              <w:rPr>
                <w:i/>
                <w:iCs/>
                <w:sz w:val="16"/>
                <w:szCs w:val="16"/>
              </w:rPr>
              <w:t>Se prezintă și contraexemple (proprietăți false sugerate de cazuri particulare)</w:t>
            </w:r>
          </w:p>
        </w:tc>
      </w:tr>
      <w:tr w:rsidR="003039FC" w14:paraId="59A8081D" w14:textId="77777777">
        <w:tblPrEx>
          <w:tblCellMar>
            <w:top w:w="0" w:type="dxa"/>
            <w:bottom w:w="0" w:type="dxa"/>
          </w:tblCellMar>
        </w:tblPrEx>
        <w:tc>
          <w:tcPr>
            <w:tcW w:w="520" w:type="dxa"/>
            <w:tcMar>
              <w:top w:w="55" w:type="dxa"/>
              <w:left w:w="90" w:type="dxa"/>
              <w:bottom w:w="55" w:type="dxa"/>
              <w:right w:w="90" w:type="dxa"/>
            </w:tcMar>
          </w:tcPr>
          <w:p w14:paraId="5D4486B4" w14:textId="77777777" w:rsidR="003039FC" w:rsidRDefault="00000000">
            <w:pPr>
              <w:jc w:val="center"/>
            </w:pPr>
            <w:r>
              <w:rPr>
                <w:sz w:val="18"/>
                <w:szCs w:val="18"/>
              </w:rPr>
              <w:t>7</w:t>
            </w:r>
          </w:p>
        </w:tc>
        <w:tc>
          <w:tcPr>
            <w:tcW w:w="2380" w:type="dxa"/>
            <w:tcMar>
              <w:top w:w="55" w:type="dxa"/>
              <w:left w:w="90" w:type="dxa"/>
              <w:bottom w:w="55" w:type="dxa"/>
              <w:right w:w="90" w:type="dxa"/>
            </w:tcMar>
          </w:tcPr>
          <w:p w14:paraId="28F07E62" w14:textId="77777777" w:rsidR="003039FC" w:rsidRDefault="00000000">
            <w:r>
              <w:rPr>
                <w:b/>
                <w:bCs/>
                <w:sz w:val="17"/>
                <w:szCs w:val="17"/>
              </w:rPr>
              <w:t>U3. Polinoame cu coeficienți reali</w:t>
            </w:r>
          </w:p>
          <w:p w14:paraId="2D2D4B05" w14:textId="77777777" w:rsidR="003039FC" w:rsidRDefault="00000000">
            <w:r>
              <w:rPr>
                <w:b/>
                <w:bCs/>
                <w:sz w:val="17"/>
                <w:szCs w:val="17"/>
              </w:rPr>
              <w:t>(9 ore)</w:t>
            </w:r>
          </w:p>
        </w:tc>
        <w:tc>
          <w:tcPr>
            <w:tcW w:w="1420" w:type="dxa"/>
            <w:tcMar>
              <w:top w:w="55" w:type="dxa"/>
              <w:left w:w="90" w:type="dxa"/>
              <w:bottom w:w="55" w:type="dxa"/>
              <w:right w:w="90" w:type="dxa"/>
            </w:tcMar>
          </w:tcPr>
          <w:p w14:paraId="3DA3DB5A" w14:textId="77777777" w:rsidR="003039FC" w:rsidRDefault="00000000">
            <w:pPr>
              <w:jc w:val="center"/>
            </w:pPr>
            <w:r>
              <w:rPr>
                <w:sz w:val="16"/>
                <w:szCs w:val="16"/>
              </w:rPr>
              <w:t>IX.CS.1.3</w:t>
            </w:r>
          </w:p>
          <w:p w14:paraId="5222F20C" w14:textId="77777777" w:rsidR="003039FC" w:rsidRDefault="00000000">
            <w:pPr>
              <w:jc w:val="center"/>
            </w:pPr>
            <w:r>
              <w:rPr>
                <w:sz w:val="16"/>
                <w:szCs w:val="16"/>
              </w:rPr>
              <w:t>IX.CS.2.3</w:t>
            </w:r>
          </w:p>
          <w:p w14:paraId="21AC94D9" w14:textId="77777777" w:rsidR="003039FC" w:rsidRDefault="00000000">
            <w:pPr>
              <w:jc w:val="center"/>
            </w:pPr>
            <w:r>
              <w:rPr>
                <w:sz w:val="16"/>
                <w:szCs w:val="16"/>
              </w:rPr>
              <w:t>IX.CS.3.3</w:t>
            </w:r>
          </w:p>
          <w:p w14:paraId="74D6FE2E" w14:textId="77777777" w:rsidR="003039FC" w:rsidRDefault="00000000">
            <w:pPr>
              <w:jc w:val="center"/>
            </w:pPr>
            <w:r>
              <w:rPr>
                <w:sz w:val="16"/>
                <w:szCs w:val="16"/>
              </w:rPr>
              <w:t>IX.CS.4.3</w:t>
            </w:r>
          </w:p>
          <w:p w14:paraId="76E21123" w14:textId="77777777" w:rsidR="003039FC" w:rsidRDefault="00000000">
            <w:pPr>
              <w:jc w:val="center"/>
            </w:pPr>
            <w:r>
              <w:rPr>
                <w:sz w:val="16"/>
                <w:szCs w:val="16"/>
              </w:rPr>
              <w:t>IX.CS.5.3</w:t>
            </w:r>
          </w:p>
          <w:p w14:paraId="59B8513E" w14:textId="77777777" w:rsidR="003039FC" w:rsidRDefault="00000000">
            <w:pPr>
              <w:jc w:val="center"/>
            </w:pPr>
            <w:r>
              <w:rPr>
                <w:sz w:val="16"/>
                <w:szCs w:val="16"/>
              </w:rPr>
              <w:t>IX.CS.6.3</w:t>
            </w:r>
          </w:p>
        </w:tc>
        <w:tc>
          <w:tcPr>
            <w:tcW w:w="7080" w:type="dxa"/>
            <w:tcMar>
              <w:top w:w="55" w:type="dxa"/>
              <w:left w:w="90" w:type="dxa"/>
              <w:bottom w:w="55" w:type="dxa"/>
              <w:right w:w="90" w:type="dxa"/>
            </w:tcMar>
          </w:tcPr>
          <w:p w14:paraId="0F119629" w14:textId="77777777" w:rsidR="003039FC" w:rsidRDefault="00000000">
            <w:r>
              <w:rPr>
                <w:sz w:val="18"/>
                <w:szCs w:val="18"/>
              </w:rPr>
              <w:t>•  Forma algebrică a unui polinom: grad, coeficienți, termeni</w:t>
            </w:r>
          </w:p>
          <w:p w14:paraId="30BA662E" w14:textId="77777777" w:rsidR="003039FC" w:rsidRDefault="00000000">
            <w:r>
              <w:rPr>
                <w:sz w:val="18"/>
                <w:szCs w:val="18"/>
              </w:rPr>
              <w:t>•  Adunarea și înmulțirea polinoamelor; înmulțirea unui polinom cu un scalar</w:t>
            </w:r>
          </w:p>
          <w:p w14:paraId="79EED0E5" w14:textId="77777777" w:rsidR="003039FC" w:rsidRDefault="00000000">
            <w:r>
              <w:rPr>
                <w:sz w:val="18"/>
                <w:szCs w:val="18"/>
              </w:rPr>
              <w:t>•  Valoarea unui polinom într-un punct; funcția polinomială</w:t>
            </w:r>
          </w:p>
        </w:tc>
        <w:tc>
          <w:tcPr>
            <w:tcW w:w="620" w:type="dxa"/>
            <w:tcMar>
              <w:top w:w="55" w:type="dxa"/>
              <w:left w:w="90" w:type="dxa"/>
              <w:bottom w:w="55" w:type="dxa"/>
              <w:right w:w="90" w:type="dxa"/>
            </w:tcMar>
          </w:tcPr>
          <w:p w14:paraId="59D0C764"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397E3E3D" w14:textId="77777777" w:rsidR="003039FC" w:rsidRDefault="00000000">
            <w:pPr>
              <w:jc w:val="center"/>
            </w:pPr>
            <w:r>
              <w:rPr>
                <w:b/>
                <w:bCs/>
                <w:sz w:val="18"/>
                <w:szCs w:val="18"/>
              </w:rPr>
              <w:t>S7</w:t>
            </w:r>
          </w:p>
          <w:p w14:paraId="3B268E1D" w14:textId="77777777" w:rsidR="003039FC" w:rsidRDefault="00000000">
            <w:pPr>
              <w:jc w:val="center"/>
            </w:pPr>
            <w:r>
              <w:rPr>
                <w:sz w:val="18"/>
                <w:szCs w:val="18"/>
              </w:rPr>
              <w:t>19 – 23.10.2026</w:t>
            </w:r>
          </w:p>
        </w:tc>
        <w:tc>
          <w:tcPr>
            <w:tcW w:w="1498" w:type="dxa"/>
            <w:tcMar>
              <w:top w:w="55" w:type="dxa"/>
              <w:left w:w="90" w:type="dxa"/>
              <w:bottom w:w="55" w:type="dxa"/>
              <w:right w:w="90" w:type="dxa"/>
            </w:tcMar>
          </w:tcPr>
          <w:p w14:paraId="5126D436" w14:textId="77777777" w:rsidR="003039FC" w:rsidRDefault="003039FC"/>
        </w:tc>
      </w:tr>
      <w:tr w:rsidR="003039FC" w14:paraId="68B3A583"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1E4C1AFA" w14:textId="77777777" w:rsidR="003039FC" w:rsidRDefault="00000000">
            <w:pPr>
              <w:jc w:val="center"/>
            </w:pPr>
            <w:r>
              <w:rPr>
                <w:b/>
                <w:bCs/>
                <w:i/>
                <w:iCs/>
                <w:sz w:val="18"/>
                <w:szCs w:val="18"/>
              </w:rPr>
              <w:t>VACANȚĂ:  26 – 30 octombrie 2026</w:t>
            </w:r>
          </w:p>
        </w:tc>
      </w:tr>
      <w:tr w:rsidR="003039FC" w14:paraId="39C74119"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4EE17160" w14:textId="77777777" w:rsidR="003039FC" w:rsidRDefault="00000000">
            <w:pPr>
              <w:jc w:val="center"/>
            </w:pPr>
            <w:r>
              <w:rPr>
                <w:b/>
                <w:bCs/>
                <w:sz w:val="19"/>
                <w:szCs w:val="19"/>
              </w:rPr>
              <w:t>MODULUL 2  •  02.11.2026 – 18.12.2026  •  7 săptămâni / 21 de ore</w:t>
            </w:r>
          </w:p>
        </w:tc>
      </w:tr>
      <w:tr w:rsidR="003039FC" w14:paraId="4A6466EB" w14:textId="77777777">
        <w:tblPrEx>
          <w:tblCellMar>
            <w:top w:w="0" w:type="dxa"/>
            <w:bottom w:w="0" w:type="dxa"/>
          </w:tblCellMar>
        </w:tblPrEx>
        <w:tc>
          <w:tcPr>
            <w:tcW w:w="520" w:type="dxa"/>
            <w:tcMar>
              <w:top w:w="55" w:type="dxa"/>
              <w:left w:w="90" w:type="dxa"/>
              <w:bottom w:w="55" w:type="dxa"/>
              <w:right w:w="90" w:type="dxa"/>
            </w:tcMar>
          </w:tcPr>
          <w:p w14:paraId="2C193207" w14:textId="77777777" w:rsidR="003039FC" w:rsidRDefault="00000000">
            <w:pPr>
              <w:jc w:val="center"/>
            </w:pPr>
            <w:r>
              <w:rPr>
                <w:sz w:val="18"/>
                <w:szCs w:val="18"/>
              </w:rPr>
              <w:t>8</w:t>
            </w:r>
          </w:p>
        </w:tc>
        <w:tc>
          <w:tcPr>
            <w:tcW w:w="2380" w:type="dxa"/>
            <w:tcMar>
              <w:top w:w="55" w:type="dxa"/>
              <w:left w:w="90" w:type="dxa"/>
              <w:bottom w:w="55" w:type="dxa"/>
              <w:right w:w="90" w:type="dxa"/>
            </w:tcMar>
          </w:tcPr>
          <w:p w14:paraId="5DA0F721" w14:textId="77777777" w:rsidR="003039FC" w:rsidRDefault="00000000">
            <w:r>
              <w:rPr>
                <w:i/>
                <w:iCs/>
                <w:sz w:val="16"/>
                <w:szCs w:val="16"/>
              </w:rPr>
              <w:t>(continuare)</w:t>
            </w:r>
          </w:p>
        </w:tc>
        <w:tc>
          <w:tcPr>
            <w:tcW w:w="1420" w:type="dxa"/>
            <w:tcMar>
              <w:top w:w="55" w:type="dxa"/>
              <w:left w:w="90" w:type="dxa"/>
              <w:bottom w:w="55" w:type="dxa"/>
              <w:right w:w="90" w:type="dxa"/>
            </w:tcMar>
          </w:tcPr>
          <w:p w14:paraId="03359CDC" w14:textId="77777777" w:rsidR="003039FC" w:rsidRDefault="00000000">
            <w:pPr>
              <w:jc w:val="center"/>
            </w:pPr>
            <w:r>
              <w:rPr>
                <w:sz w:val="16"/>
                <w:szCs w:val="16"/>
              </w:rPr>
              <w:t>IX.CS.1.3</w:t>
            </w:r>
          </w:p>
          <w:p w14:paraId="3ACF5EAB" w14:textId="77777777" w:rsidR="003039FC" w:rsidRDefault="00000000">
            <w:pPr>
              <w:jc w:val="center"/>
            </w:pPr>
            <w:r>
              <w:rPr>
                <w:sz w:val="16"/>
                <w:szCs w:val="16"/>
              </w:rPr>
              <w:t>IX.CS.2.3</w:t>
            </w:r>
          </w:p>
          <w:p w14:paraId="406F892F" w14:textId="77777777" w:rsidR="003039FC" w:rsidRDefault="00000000">
            <w:pPr>
              <w:jc w:val="center"/>
            </w:pPr>
            <w:r>
              <w:rPr>
                <w:sz w:val="16"/>
                <w:szCs w:val="16"/>
              </w:rPr>
              <w:t>IX.CS.3.3</w:t>
            </w:r>
          </w:p>
          <w:p w14:paraId="11EEB05C" w14:textId="77777777" w:rsidR="003039FC" w:rsidRDefault="00000000">
            <w:pPr>
              <w:jc w:val="center"/>
            </w:pPr>
            <w:r>
              <w:rPr>
                <w:sz w:val="16"/>
                <w:szCs w:val="16"/>
              </w:rPr>
              <w:t>IX.CS.4.3</w:t>
            </w:r>
          </w:p>
          <w:p w14:paraId="0CF07C90" w14:textId="77777777" w:rsidR="003039FC" w:rsidRDefault="00000000">
            <w:pPr>
              <w:jc w:val="center"/>
            </w:pPr>
            <w:r>
              <w:rPr>
                <w:sz w:val="16"/>
                <w:szCs w:val="16"/>
              </w:rPr>
              <w:t>IX.CS.5.3</w:t>
            </w:r>
          </w:p>
          <w:p w14:paraId="00E74A34" w14:textId="77777777" w:rsidR="003039FC" w:rsidRDefault="00000000">
            <w:pPr>
              <w:jc w:val="center"/>
            </w:pPr>
            <w:r>
              <w:rPr>
                <w:sz w:val="16"/>
                <w:szCs w:val="16"/>
              </w:rPr>
              <w:t>IX.CS.6.3</w:t>
            </w:r>
          </w:p>
        </w:tc>
        <w:tc>
          <w:tcPr>
            <w:tcW w:w="7080" w:type="dxa"/>
            <w:tcMar>
              <w:top w:w="55" w:type="dxa"/>
              <w:left w:w="90" w:type="dxa"/>
              <w:bottom w:w="55" w:type="dxa"/>
              <w:right w:w="90" w:type="dxa"/>
            </w:tcMar>
          </w:tcPr>
          <w:p w14:paraId="44164E9C" w14:textId="77777777" w:rsidR="003039FC" w:rsidRDefault="00000000">
            <w:r>
              <w:rPr>
                <w:sz w:val="18"/>
                <w:szCs w:val="18"/>
              </w:rPr>
              <w:t>•  Teorema împărțirii cu rest pentru polinoame</w:t>
            </w:r>
          </w:p>
          <w:p w14:paraId="26D28679" w14:textId="77777777" w:rsidR="003039FC" w:rsidRDefault="00000000">
            <w:r>
              <w:rPr>
                <w:sz w:val="18"/>
                <w:szCs w:val="18"/>
              </w:rPr>
              <w:t>•  Algoritmul de împărțire a polinoamelor – exerciții</w:t>
            </w:r>
          </w:p>
          <w:p w14:paraId="757DA00D" w14:textId="77777777" w:rsidR="003039FC" w:rsidRDefault="00000000">
            <w:r>
              <w:rPr>
                <w:sz w:val="18"/>
                <w:szCs w:val="18"/>
              </w:rPr>
              <w:t>•  Divizibilitatea polinoamelor: definiție și proprietăți</w:t>
            </w:r>
          </w:p>
        </w:tc>
        <w:tc>
          <w:tcPr>
            <w:tcW w:w="620" w:type="dxa"/>
            <w:tcMar>
              <w:top w:w="55" w:type="dxa"/>
              <w:left w:w="90" w:type="dxa"/>
              <w:bottom w:w="55" w:type="dxa"/>
              <w:right w:w="90" w:type="dxa"/>
            </w:tcMar>
          </w:tcPr>
          <w:p w14:paraId="6F721997"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074CB443" w14:textId="77777777" w:rsidR="003039FC" w:rsidRDefault="00000000">
            <w:pPr>
              <w:jc w:val="center"/>
            </w:pPr>
            <w:r>
              <w:rPr>
                <w:b/>
                <w:bCs/>
                <w:sz w:val="18"/>
                <w:szCs w:val="18"/>
              </w:rPr>
              <w:t>S8</w:t>
            </w:r>
          </w:p>
          <w:p w14:paraId="24AC324D" w14:textId="77777777" w:rsidR="003039FC" w:rsidRDefault="00000000">
            <w:pPr>
              <w:jc w:val="center"/>
            </w:pPr>
            <w:r>
              <w:rPr>
                <w:sz w:val="18"/>
                <w:szCs w:val="18"/>
              </w:rPr>
              <w:t>02 – 06.11.2026</w:t>
            </w:r>
          </w:p>
        </w:tc>
        <w:tc>
          <w:tcPr>
            <w:tcW w:w="1498" w:type="dxa"/>
            <w:tcMar>
              <w:top w:w="55" w:type="dxa"/>
              <w:left w:w="90" w:type="dxa"/>
              <w:bottom w:w="55" w:type="dxa"/>
              <w:right w:w="90" w:type="dxa"/>
            </w:tcMar>
          </w:tcPr>
          <w:p w14:paraId="7D128424" w14:textId="77777777" w:rsidR="003039FC" w:rsidRDefault="003039FC"/>
        </w:tc>
      </w:tr>
      <w:tr w:rsidR="003039FC" w14:paraId="334BA150" w14:textId="77777777">
        <w:tblPrEx>
          <w:tblCellMar>
            <w:top w:w="0" w:type="dxa"/>
            <w:bottom w:w="0" w:type="dxa"/>
          </w:tblCellMar>
        </w:tblPrEx>
        <w:tc>
          <w:tcPr>
            <w:tcW w:w="520" w:type="dxa"/>
            <w:tcMar>
              <w:top w:w="55" w:type="dxa"/>
              <w:left w:w="90" w:type="dxa"/>
              <w:bottom w:w="55" w:type="dxa"/>
              <w:right w:w="90" w:type="dxa"/>
            </w:tcMar>
          </w:tcPr>
          <w:p w14:paraId="08CD195F" w14:textId="77777777" w:rsidR="003039FC" w:rsidRDefault="00000000">
            <w:pPr>
              <w:jc w:val="center"/>
            </w:pPr>
            <w:r>
              <w:rPr>
                <w:sz w:val="18"/>
                <w:szCs w:val="18"/>
              </w:rPr>
              <w:t>9</w:t>
            </w:r>
          </w:p>
        </w:tc>
        <w:tc>
          <w:tcPr>
            <w:tcW w:w="2380" w:type="dxa"/>
            <w:tcMar>
              <w:top w:w="55" w:type="dxa"/>
              <w:left w:w="90" w:type="dxa"/>
              <w:bottom w:w="55" w:type="dxa"/>
              <w:right w:w="90" w:type="dxa"/>
            </w:tcMar>
          </w:tcPr>
          <w:p w14:paraId="3F52F660" w14:textId="77777777" w:rsidR="003039FC" w:rsidRDefault="00000000">
            <w:r>
              <w:rPr>
                <w:i/>
                <w:iCs/>
                <w:sz w:val="16"/>
                <w:szCs w:val="16"/>
              </w:rPr>
              <w:t>(continuare)</w:t>
            </w:r>
          </w:p>
        </w:tc>
        <w:tc>
          <w:tcPr>
            <w:tcW w:w="1420" w:type="dxa"/>
            <w:tcMar>
              <w:top w:w="55" w:type="dxa"/>
              <w:left w:w="90" w:type="dxa"/>
              <w:bottom w:w="55" w:type="dxa"/>
              <w:right w:w="90" w:type="dxa"/>
            </w:tcMar>
          </w:tcPr>
          <w:p w14:paraId="6CC2A8CC" w14:textId="77777777" w:rsidR="003039FC" w:rsidRDefault="00000000">
            <w:pPr>
              <w:jc w:val="center"/>
            </w:pPr>
            <w:r>
              <w:rPr>
                <w:sz w:val="16"/>
                <w:szCs w:val="16"/>
              </w:rPr>
              <w:t>IX.CS.1.3</w:t>
            </w:r>
          </w:p>
          <w:p w14:paraId="02D297D8" w14:textId="77777777" w:rsidR="003039FC" w:rsidRDefault="00000000">
            <w:pPr>
              <w:jc w:val="center"/>
            </w:pPr>
            <w:r>
              <w:rPr>
                <w:sz w:val="16"/>
                <w:szCs w:val="16"/>
              </w:rPr>
              <w:t>IX.CS.2.3</w:t>
            </w:r>
          </w:p>
          <w:p w14:paraId="6417E526" w14:textId="77777777" w:rsidR="003039FC" w:rsidRDefault="00000000">
            <w:pPr>
              <w:jc w:val="center"/>
            </w:pPr>
            <w:r>
              <w:rPr>
                <w:sz w:val="16"/>
                <w:szCs w:val="16"/>
              </w:rPr>
              <w:t>IX.CS.3.3</w:t>
            </w:r>
          </w:p>
          <w:p w14:paraId="03BEDF0B" w14:textId="77777777" w:rsidR="003039FC" w:rsidRDefault="00000000">
            <w:pPr>
              <w:jc w:val="center"/>
            </w:pPr>
            <w:r>
              <w:rPr>
                <w:sz w:val="16"/>
                <w:szCs w:val="16"/>
              </w:rPr>
              <w:t>IX.CS.4.3</w:t>
            </w:r>
          </w:p>
          <w:p w14:paraId="4C7F5341" w14:textId="77777777" w:rsidR="003039FC" w:rsidRDefault="00000000">
            <w:pPr>
              <w:jc w:val="center"/>
            </w:pPr>
            <w:r>
              <w:rPr>
                <w:sz w:val="16"/>
                <w:szCs w:val="16"/>
              </w:rPr>
              <w:t>IX.CS.5.3</w:t>
            </w:r>
          </w:p>
          <w:p w14:paraId="4BA9CF89" w14:textId="77777777" w:rsidR="003039FC" w:rsidRDefault="00000000">
            <w:pPr>
              <w:jc w:val="center"/>
            </w:pPr>
            <w:r>
              <w:rPr>
                <w:sz w:val="16"/>
                <w:szCs w:val="16"/>
              </w:rPr>
              <w:t>IX.CS.6.3</w:t>
            </w:r>
          </w:p>
        </w:tc>
        <w:tc>
          <w:tcPr>
            <w:tcW w:w="7080" w:type="dxa"/>
            <w:tcMar>
              <w:top w:w="55" w:type="dxa"/>
              <w:left w:w="90" w:type="dxa"/>
              <w:bottom w:w="55" w:type="dxa"/>
              <w:right w:w="90" w:type="dxa"/>
            </w:tcMar>
          </w:tcPr>
          <w:p w14:paraId="4C8B9C53" w14:textId="77777777" w:rsidR="003039FC" w:rsidRDefault="00000000">
            <w:r>
              <w:rPr>
                <w:sz w:val="18"/>
                <w:szCs w:val="18"/>
              </w:rPr>
              <w:t>•  Rădăcini reale ale polinoamelor. Teorema lui Bézout</w:t>
            </w:r>
          </w:p>
          <w:p w14:paraId="22F90906" w14:textId="77777777" w:rsidR="003039FC" w:rsidRDefault="00000000">
            <w:r>
              <w:rPr>
                <w:sz w:val="18"/>
                <w:szCs w:val="18"/>
              </w:rPr>
              <w:t>•  Schema lui Horner. Rădăcini întregi și raționale ale polinoamelor cu coeficienți întregi</w:t>
            </w:r>
          </w:p>
          <w:p w14:paraId="46DC0219" w14:textId="77777777" w:rsidR="003039FC" w:rsidRDefault="00000000">
            <w:r>
              <w:rPr>
                <w:b/>
                <w:bCs/>
                <w:sz w:val="18"/>
                <w:szCs w:val="18"/>
              </w:rPr>
              <w:t>•  Recapitulare. TEST DE EVALUARE SUMATIVĂ – Polinoame cu coeficienți reali</w:t>
            </w:r>
          </w:p>
        </w:tc>
        <w:tc>
          <w:tcPr>
            <w:tcW w:w="620" w:type="dxa"/>
            <w:tcMar>
              <w:top w:w="55" w:type="dxa"/>
              <w:left w:w="90" w:type="dxa"/>
              <w:bottom w:w="55" w:type="dxa"/>
              <w:right w:w="90" w:type="dxa"/>
            </w:tcMar>
          </w:tcPr>
          <w:p w14:paraId="01494789"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734A0D10" w14:textId="77777777" w:rsidR="003039FC" w:rsidRDefault="00000000">
            <w:pPr>
              <w:jc w:val="center"/>
            </w:pPr>
            <w:r>
              <w:rPr>
                <w:b/>
                <w:bCs/>
                <w:sz w:val="18"/>
                <w:szCs w:val="18"/>
              </w:rPr>
              <w:t>S9</w:t>
            </w:r>
          </w:p>
          <w:p w14:paraId="7AE404CA" w14:textId="77777777" w:rsidR="003039FC" w:rsidRDefault="00000000">
            <w:pPr>
              <w:jc w:val="center"/>
            </w:pPr>
            <w:r>
              <w:rPr>
                <w:sz w:val="18"/>
                <w:szCs w:val="18"/>
              </w:rPr>
              <w:t>09 – 13.11.2026</w:t>
            </w:r>
          </w:p>
        </w:tc>
        <w:tc>
          <w:tcPr>
            <w:tcW w:w="1498" w:type="dxa"/>
            <w:tcMar>
              <w:top w:w="55" w:type="dxa"/>
              <w:left w:w="90" w:type="dxa"/>
              <w:bottom w:w="55" w:type="dxa"/>
              <w:right w:w="90" w:type="dxa"/>
            </w:tcMar>
          </w:tcPr>
          <w:p w14:paraId="1898A701" w14:textId="77777777" w:rsidR="003039FC" w:rsidRDefault="00000000">
            <w:r>
              <w:rPr>
                <w:i/>
                <w:iCs/>
                <w:sz w:val="16"/>
                <w:szCs w:val="16"/>
              </w:rPr>
              <w:t>Aplicații: modelarea polinomială a unor curbe experimentale</w:t>
            </w:r>
          </w:p>
        </w:tc>
      </w:tr>
      <w:tr w:rsidR="003039FC" w14:paraId="6F90E3C6" w14:textId="77777777">
        <w:tblPrEx>
          <w:tblCellMar>
            <w:top w:w="0" w:type="dxa"/>
            <w:bottom w:w="0" w:type="dxa"/>
          </w:tblCellMar>
        </w:tblPrEx>
        <w:tc>
          <w:tcPr>
            <w:tcW w:w="520" w:type="dxa"/>
            <w:tcMar>
              <w:top w:w="55" w:type="dxa"/>
              <w:left w:w="90" w:type="dxa"/>
              <w:bottom w:w="55" w:type="dxa"/>
              <w:right w:w="90" w:type="dxa"/>
            </w:tcMar>
          </w:tcPr>
          <w:p w14:paraId="77784CA1" w14:textId="77777777" w:rsidR="003039FC" w:rsidRDefault="00000000">
            <w:pPr>
              <w:jc w:val="center"/>
            </w:pPr>
            <w:r>
              <w:rPr>
                <w:sz w:val="18"/>
                <w:szCs w:val="18"/>
              </w:rPr>
              <w:t>10</w:t>
            </w:r>
          </w:p>
        </w:tc>
        <w:tc>
          <w:tcPr>
            <w:tcW w:w="2380" w:type="dxa"/>
            <w:tcMar>
              <w:top w:w="55" w:type="dxa"/>
              <w:left w:w="90" w:type="dxa"/>
              <w:bottom w:w="55" w:type="dxa"/>
              <w:right w:w="90" w:type="dxa"/>
            </w:tcMar>
          </w:tcPr>
          <w:p w14:paraId="5D20C322" w14:textId="77777777" w:rsidR="003039FC" w:rsidRDefault="00000000">
            <w:r>
              <w:rPr>
                <w:b/>
                <w:bCs/>
                <w:sz w:val="17"/>
                <w:szCs w:val="17"/>
              </w:rPr>
              <w:t>U4. Progresii aritmetice și progresii geometrice</w:t>
            </w:r>
          </w:p>
          <w:p w14:paraId="4CEAD8ED" w14:textId="77777777" w:rsidR="003039FC" w:rsidRDefault="00000000">
            <w:r>
              <w:rPr>
                <w:b/>
                <w:bCs/>
                <w:sz w:val="17"/>
                <w:szCs w:val="17"/>
              </w:rPr>
              <w:t>(12 ore)</w:t>
            </w:r>
          </w:p>
        </w:tc>
        <w:tc>
          <w:tcPr>
            <w:tcW w:w="1420" w:type="dxa"/>
            <w:tcMar>
              <w:top w:w="55" w:type="dxa"/>
              <w:left w:w="90" w:type="dxa"/>
              <w:bottom w:w="55" w:type="dxa"/>
              <w:right w:w="90" w:type="dxa"/>
            </w:tcMar>
          </w:tcPr>
          <w:p w14:paraId="6890D350" w14:textId="77777777" w:rsidR="003039FC" w:rsidRDefault="00000000">
            <w:pPr>
              <w:jc w:val="center"/>
            </w:pPr>
            <w:r>
              <w:rPr>
                <w:sz w:val="16"/>
                <w:szCs w:val="16"/>
              </w:rPr>
              <w:t>IX.CS.1.4</w:t>
            </w:r>
          </w:p>
          <w:p w14:paraId="17078E63" w14:textId="77777777" w:rsidR="003039FC" w:rsidRDefault="00000000">
            <w:pPr>
              <w:jc w:val="center"/>
            </w:pPr>
            <w:r>
              <w:rPr>
                <w:sz w:val="16"/>
                <w:szCs w:val="16"/>
              </w:rPr>
              <w:t>IX.CS.2.4</w:t>
            </w:r>
          </w:p>
          <w:p w14:paraId="17EE3C24" w14:textId="77777777" w:rsidR="003039FC" w:rsidRDefault="00000000">
            <w:pPr>
              <w:jc w:val="center"/>
            </w:pPr>
            <w:r>
              <w:rPr>
                <w:sz w:val="16"/>
                <w:szCs w:val="16"/>
              </w:rPr>
              <w:t>IX.CS.3.4</w:t>
            </w:r>
          </w:p>
          <w:p w14:paraId="2985F231" w14:textId="77777777" w:rsidR="003039FC" w:rsidRDefault="00000000">
            <w:pPr>
              <w:jc w:val="center"/>
            </w:pPr>
            <w:r>
              <w:rPr>
                <w:sz w:val="16"/>
                <w:szCs w:val="16"/>
              </w:rPr>
              <w:t>IX.CS.4.4</w:t>
            </w:r>
          </w:p>
          <w:p w14:paraId="12A915B9" w14:textId="77777777" w:rsidR="003039FC" w:rsidRDefault="00000000">
            <w:pPr>
              <w:jc w:val="center"/>
            </w:pPr>
            <w:r>
              <w:rPr>
                <w:sz w:val="16"/>
                <w:szCs w:val="16"/>
              </w:rPr>
              <w:t>IX.CS.5.4</w:t>
            </w:r>
          </w:p>
          <w:p w14:paraId="7BB31E77" w14:textId="77777777" w:rsidR="003039FC" w:rsidRDefault="00000000">
            <w:pPr>
              <w:jc w:val="center"/>
            </w:pPr>
            <w:r>
              <w:rPr>
                <w:sz w:val="16"/>
                <w:szCs w:val="16"/>
              </w:rPr>
              <w:t>IX.CS.6.4</w:t>
            </w:r>
          </w:p>
        </w:tc>
        <w:tc>
          <w:tcPr>
            <w:tcW w:w="7080" w:type="dxa"/>
            <w:tcMar>
              <w:top w:w="55" w:type="dxa"/>
              <w:left w:w="90" w:type="dxa"/>
              <w:bottom w:w="55" w:type="dxa"/>
              <w:right w:w="90" w:type="dxa"/>
            </w:tcMar>
          </w:tcPr>
          <w:p w14:paraId="21A4A747" w14:textId="77777777" w:rsidR="003039FC" w:rsidRDefault="00000000">
            <w:r>
              <w:rPr>
                <w:sz w:val="18"/>
                <w:szCs w:val="18"/>
              </w:rPr>
              <w:t>•  Șiruri de numere reale; moduri de definire</w:t>
            </w:r>
          </w:p>
          <w:p w14:paraId="44B225EF" w14:textId="77777777" w:rsidR="003039FC" w:rsidRDefault="00000000">
            <w:r>
              <w:rPr>
                <w:sz w:val="18"/>
                <w:szCs w:val="18"/>
              </w:rPr>
              <w:t>•  Dobânda simplă. Progresia aritmetică: definiție, rația</w:t>
            </w:r>
          </w:p>
          <w:p w14:paraId="0166252F" w14:textId="77777777" w:rsidR="003039FC" w:rsidRDefault="00000000">
            <w:r>
              <w:rPr>
                <w:sz w:val="18"/>
                <w:szCs w:val="18"/>
              </w:rPr>
              <w:t>•  Determinarea termenului general al unei progresii aritmetice</w:t>
            </w:r>
          </w:p>
        </w:tc>
        <w:tc>
          <w:tcPr>
            <w:tcW w:w="620" w:type="dxa"/>
            <w:tcMar>
              <w:top w:w="55" w:type="dxa"/>
              <w:left w:w="90" w:type="dxa"/>
              <w:bottom w:w="55" w:type="dxa"/>
              <w:right w:w="90" w:type="dxa"/>
            </w:tcMar>
          </w:tcPr>
          <w:p w14:paraId="46AD2A01"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7C314F76" w14:textId="77777777" w:rsidR="003039FC" w:rsidRDefault="00000000">
            <w:pPr>
              <w:jc w:val="center"/>
            </w:pPr>
            <w:r>
              <w:rPr>
                <w:b/>
                <w:bCs/>
                <w:sz w:val="18"/>
                <w:szCs w:val="18"/>
              </w:rPr>
              <w:t>S10</w:t>
            </w:r>
          </w:p>
          <w:p w14:paraId="0AC26B24" w14:textId="77777777" w:rsidR="003039FC" w:rsidRDefault="00000000">
            <w:pPr>
              <w:jc w:val="center"/>
            </w:pPr>
            <w:r>
              <w:rPr>
                <w:sz w:val="18"/>
                <w:szCs w:val="18"/>
              </w:rPr>
              <w:t>16 – 20.11.2026</w:t>
            </w:r>
          </w:p>
        </w:tc>
        <w:tc>
          <w:tcPr>
            <w:tcW w:w="1498" w:type="dxa"/>
            <w:tcMar>
              <w:top w:w="55" w:type="dxa"/>
              <w:left w:w="90" w:type="dxa"/>
              <w:bottom w:w="55" w:type="dxa"/>
              <w:right w:w="90" w:type="dxa"/>
            </w:tcMar>
          </w:tcPr>
          <w:p w14:paraId="5F94EE90" w14:textId="77777777" w:rsidR="003039FC" w:rsidRDefault="00000000">
            <w:r>
              <w:rPr>
                <w:i/>
                <w:iCs/>
                <w:sz w:val="16"/>
                <w:szCs w:val="16"/>
              </w:rPr>
              <w:t>Educație financiară</w:t>
            </w:r>
          </w:p>
        </w:tc>
      </w:tr>
      <w:tr w:rsidR="003039FC" w14:paraId="4DDB6972" w14:textId="77777777">
        <w:tblPrEx>
          <w:tblCellMar>
            <w:top w:w="0" w:type="dxa"/>
            <w:bottom w:w="0" w:type="dxa"/>
          </w:tblCellMar>
        </w:tblPrEx>
        <w:tc>
          <w:tcPr>
            <w:tcW w:w="520" w:type="dxa"/>
            <w:tcMar>
              <w:top w:w="55" w:type="dxa"/>
              <w:left w:w="90" w:type="dxa"/>
              <w:bottom w:w="55" w:type="dxa"/>
              <w:right w:w="90" w:type="dxa"/>
            </w:tcMar>
          </w:tcPr>
          <w:p w14:paraId="247F1E7D" w14:textId="77777777" w:rsidR="003039FC" w:rsidRDefault="00000000">
            <w:pPr>
              <w:jc w:val="center"/>
            </w:pPr>
            <w:r>
              <w:rPr>
                <w:sz w:val="18"/>
                <w:szCs w:val="18"/>
              </w:rPr>
              <w:t>11</w:t>
            </w:r>
          </w:p>
        </w:tc>
        <w:tc>
          <w:tcPr>
            <w:tcW w:w="2380" w:type="dxa"/>
            <w:tcMar>
              <w:top w:w="55" w:type="dxa"/>
              <w:left w:w="90" w:type="dxa"/>
              <w:bottom w:w="55" w:type="dxa"/>
              <w:right w:w="90" w:type="dxa"/>
            </w:tcMar>
          </w:tcPr>
          <w:p w14:paraId="3BC1691E" w14:textId="77777777" w:rsidR="003039FC" w:rsidRDefault="00000000">
            <w:r>
              <w:rPr>
                <w:i/>
                <w:iCs/>
                <w:sz w:val="16"/>
                <w:szCs w:val="16"/>
              </w:rPr>
              <w:t>(continuare)</w:t>
            </w:r>
          </w:p>
        </w:tc>
        <w:tc>
          <w:tcPr>
            <w:tcW w:w="1420" w:type="dxa"/>
            <w:tcMar>
              <w:top w:w="55" w:type="dxa"/>
              <w:left w:w="90" w:type="dxa"/>
              <w:bottom w:w="55" w:type="dxa"/>
              <w:right w:w="90" w:type="dxa"/>
            </w:tcMar>
          </w:tcPr>
          <w:p w14:paraId="05EA7739" w14:textId="77777777" w:rsidR="003039FC" w:rsidRDefault="00000000">
            <w:pPr>
              <w:jc w:val="center"/>
            </w:pPr>
            <w:r>
              <w:rPr>
                <w:sz w:val="16"/>
                <w:szCs w:val="16"/>
              </w:rPr>
              <w:t>IX.CS.1.4</w:t>
            </w:r>
          </w:p>
          <w:p w14:paraId="0EEC7896" w14:textId="77777777" w:rsidR="003039FC" w:rsidRDefault="00000000">
            <w:pPr>
              <w:jc w:val="center"/>
            </w:pPr>
            <w:r>
              <w:rPr>
                <w:sz w:val="16"/>
                <w:szCs w:val="16"/>
              </w:rPr>
              <w:t>IX.CS.2.4</w:t>
            </w:r>
          </w:p>
          <w:p w14:paraId="20DAD2C8" w14:textId="77777777" w:rsidR="003039FC" w:rsidRDefault="00000000">
            <w:pPr>
              <w:jc w:val="center"/>
            </w:pPr>
            <w:r>
              <w:rPr>
                <w:sz w:val="16"/>
                <w:szCs w:val="16"/>
              </w:rPr>
              <w:t>IX.CS.3.4</w:t>
            </w:r>
          </w:p>
          <w:p w14:paraId="05D516A8" w14:textId="77777777" w:rsidR="003039FC" w:rsidRDefault="00000000">
            <w:pPr>
              <w:jc w:val="center"/>
            </w:pPr>
            <w:r>
              <w:rPr>
                <w:sz w:val="16"/>
                <w:szCs w:val="16"/>
              </w:rPr>
              <w:t>IX.CS.4.4</w:t>
            </w:r>
          </w:p>
          <w:p w14:paraId="5AD2CFE5" w14:textId="77777777" w:rsidR="003039FC" w:rsidRDefault="00000000">
            <w:pPr>
              <w:jc w:val="center"/>
            </w:pPr>
            <w:r>
              <w:rPr>
                <w:sz w:val="16"/>
                <w:szCs w:val="16"/>
              </w:rPr>
              <w:t>IX.CS.5.4</w:t>
            </w:r>
          </w:p>
          <w:p w14:paraId="647E6C1D" w14:textId="77777777" w:rsidR="003039FC" w:rsidRDefault="00000000">
            <w:pPr>
              <w:jc w:val="center"/>
            </w:pPr>
            <w:r>
              <w:rPr>
                <w:sz w:val="16"/>
                <w:szCs w:val="16"/>
              </w:rPr>
              <w:t>IX.CS.6.4</w:t>
            </w:r>
          </w:p>
        </w:tc>
        <w:tc>
          <w:tcPr>
            <w:tcW w:w="7080" w:type="dxa"/>
            <w:tcMar>
              <w:top w:w="55" w:type="dxa"/>
              <w:left w:w="90" w:type="dxa"/>
              <w:bottom w:w="55" w:type="dxa"/>
              <w:right w:w="90" w:type="dxa"/>
            </w:tcMar>
          </w:tcPr>
          <w:p w14:paraId="61069243" w14:textId="77777777" w:rsidR="003039FC" w:rsidRDefault="00000000">
            <w:r>
              <w:rPr>
                <w:sz w:val="18"/>
                <w:szCs w:val="18"/>
              </w:rPr>
              <w:t>•  Suma primilor n termeni ai unei progresii aritmetice</w:t>
            </w:r>
          </w:p>
          <w:p w14:paraId="54260C99" w14:textId="77777777" w:rsidR="003039FC" w:rsidRDefault="00000000">
            <w:r>
              <w:rPr>
                <w:sz w:val="18"/>
                <w:szCs w:val="18"/>
              </w:rPr>
              <w:t>•  Probleme cu progresii aritmetice</w:t>
            </w:r>
          </w:p>
          <w:p w14:paraId="52BE37E0" w14:textId="77777777" w:rsidR="003039FC" w:rsidRDefault="00000000">
            <w:r>
              <w:rPr>
                <w:sz w:val="18"/>
                <w:szCs w:val="18"/>
              </w:rPr>
              <w:t>•  Aplicații: economii lunare, evoluții liniare, măsurători repetate</w:t>
            </w:r>
          </w:p>
        </w:tc>
        <w:tc>
          <w:tcPr>
            <w:tcW w:w="620" w:type="dxa"/>
            <w:tcMar>
              <w:top w:w="55" w:type="dxa"/>
              <w:left w:w="90" w:type="dxa"/>
              <w:bottom w:w="55" w:type="dxa"/>
              <w:right w:w="90" w:type="dxa"/>
            </w:tcMar>
          </w:tcPr>
          <w:p w14:paraId="66727499"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4FF004D2" w14:textId="77777777" w:rsidR="003039FC" w:rsidRDefault="00000000">
            <w:pPr>
              <w:jc w:val="center"/>
            </w:pPr>
            <w:r>
              <w:rPr>
                <w:b/>
                <w:bCs/>
                <w:sz w:val="18"/>
                <w:szCs w:val="18"/>
              </w:rPr>
              <w:t>S11</w:t>
            </w:r>
          </w:p>
          <w:p w14:paraId="45F5D411" w14:textId="77777777" w:rsidR="003039FC" w:rsidRDefault="00000000">
            <w:pPr>
              <w:jc w:val="center"/>
            </w:pPr>
            <w:r>
              <w:rPr>
                <w:sz w:val="18"/>
                <w:szCs w:val="18"/>
              </w:rPr>
              <w:t>23 – 27.11.2026</w:t>
            </w:r>
          </w:p>
        </w:tc>
        <w:tc>
          <w:tcPr>
            <w:tcW w:w="1498" w:type="dxa"/>
            <w:tcMar>
              <w:top w:w="55" w:type="dxa"/>
              <w:left w:w="90" w:type="dxa"/>
              <w:bottom w:w="55" w:type="dxa"/>
              <w:right w:w="90" w:type="dxa"/>
            </w:tcMar>
          </w:tcPr>
          <w:p w14:paraId="02D5599C" w14:textId="77777777" w:rsidR="003039FC" w:rsidRDefault="003039FC"/>
        </w:tc>
      </w:tr>
      <w:tr w:rsidR="003039FC" w14:paraId="06E1C80D" w14:textId="77777777">
        <w:tblPrEx>
          <w:tblCellMar>
            <w:top w:w="0" w:type="dxa"/>
            <w:bottom w:w="0" w:type="dxa"/>
          </w:tblCellMar>
        </w:tblPrEx>
        <w:tc>
          <w:tcPr>
            <w:tcW w:w="520" w:type="dxa"/>
            <w:tcMar>
              <w:top w:w="55" w:type="dxa"/>
              <w:left w:w="90" w:type="dxa"/>
              <w:bottom w:w="55" w:type="dxa"/>
              <w:right w:w="90" w:type="dxa"/>
            </w:tcMar>
          </w:tcPr>
          <w:p w14:paraId="756927F5" w14:textId="77777777" w:rsidR="003039FC" w:rsidRDefault="00000000">
            <w:pPr>
              <w:jc w:val="center"/>
            </w:pPr>
            <w:r>
              <w:rPr>
                <w:sz w:val="18"/>
                <w:szCs w:val="18"/>
              </w:rPr>
              <w:t>12</w:t>
            </w:r>
          </w:p>
        </w:tc>
        <w:tc>
          <w:tcPr>
            <w:tcW w:w="2380" w:type="dxa"/>
            <w:tcMar>
              <w:top w:w="55" w:type="dxa"/>
              <w:left w:w="90" w:type="dxa"/>
              <w:bottom w:w="55" w:type="dxa"/>
              <w:right w:w="90" w:type="dxa"/>
            </w:tcMar>
          </w:tcPr>
          <w:p w14:paraId="5E2EE846" w14:textId="77777777" w:rsidR="003039FC" w:rsidRDefault="00000000">
            <w:r>
              <w:rPr>
                <w:i/>
                <w:iCs/>
                <w:sz w:val="16"/>
                <w:szCs w:val="16"/>
              </w:rPr>
              <w:t>(continuare)</w:t>
            </w:r>
          </w:p>
        </w:tc>
        <w:tc>
          <w:tcPr>
            <w:tcW w:w="1420" w:type="dxa"/>
            <w:tcMar>
              <w:top w:w="55" w:type="dxa"/>
              <w:left w:w="90" w:type="dxa"/>
              <w:bottom w:w="55" w:type="dxa"/>
              <w:right w:w="90" w:type="dxa"/>
            </w:tcMar>
          </w:tcPr>
          <w:p w14:paraId="4891B273" w14:textId="77777777" w:rsidR="003039FC" w:rsidRDefault="00000000">
            <w:pPr>
              <w:jc w:val="center"/>
            </w:pPr>
            <w:r>
              <w:rPr>
                <w:sz w:val="16"/>
                <w:szCs w:val="16"/>
              </w:rPr>
              <w:t>IX.CS.1.4</w:t>
            </w:r>
          </w:p>
          <w:p w14:paraId="1877CAA2" w14:textId="77777777" w:rsidR="003039FC" w:rsidRDefault="00000000">
            <w:pPr>
              <w:jc w:val="center"/>
            </w:pPr>
            <w:r>
              <w:rPr>
                <w:sz w:val="16"/>
                <w:szCs w:val="16"/>
              </w:rPr>
              <w:t>IX.CS.2.4</w:t>
            </w:r>
          </w:p>
          <w:p w14:paraId="46A56F0F" w14:textId="77777777" w:rsidR="003039FC" w:rsidRDefault="00000000">
            <w:pPr>
              <w:jc w:val="center"/>
            </w:pPr>
            <w:r>
              <w:rPr>
                <w:sz w:val="16"/>
                <w:szCs w:val="16"/>
              </w:rPr>
              <w:t>IX.CS.3.4</w:t>
            </w:r>
          </w:p>
          <w:p w14:paraId="53A273DB" w14:textId="77777777" w:rsidR="003039FC" w:rsidRDefault="00000000">
            <w:pPr>
              <w:jc w:val="center"/>
            </w:pPr>
            <w:r>
              <w:rPr>
                <w:sz w:val="16"/>
                <w:szCs w:val="16"/>
              </w:rPr>
              <w:t>IX.CS.4.4</w:t>
            </w:r>
          </w:p>
          <w:p w14:paraId="1A43777F" w14:textId="77777777" w:rsidR="003039FC" w:rsidRDefault="00000000">
            <w:pPr>
              <w:jc w:val="center"/>
            </w:pPr>
            <w:r>
              <w:rPr>
                <w:sz w:val="16"/>
                <w:szCs w:val="16"/>
              </w:rPr>
              <w:t>IX.CS.5.4</w:t>
            </w:r>
          </w:p>
          <w:p w14:paraId="294BFBEF" w14:textId="77777777" w:rsidR="003039FC" w:rsidRDefault="00000000">
            <w:pPr>
              <w:jc w:val="center"/>
            </w:pPr>
            <w:r>
              <w:rPr>
                <w:sz w:val="16"/>
                <w:szCs w:val="16"/>
              </w:rPr>
              <w:t>IX.CS.6.4</w:t>
            </w:r>
          </w:p>
        </w:tc>
        <w:tc>
          <w:tcPr>
            <w:tcW w:w="7080" w:type="dxa"/>
            <w:tcMar>
              <w:top w:w="55" w:type="dxa"/>
              <w:left w:w="90" w:type="dxa"/>
              <w:bottom w:w="55" w:type="dxa"/>
              <w:right w:w="90" w:type="dxa"/>
            </w:tcMar>
          </w:tcPr>
          <w:p w14:paraId="630CCD86" w14:textId="77777777" w:rsidR="003039FC" w:rsidRDefault="00000000">
            <w:r>
              <w:rPr>
                <w:sz w:val="18"/>
                <w:szCs w:val="18"/>
              </w:rPr>
              <w:t>•  Dobânda compusă. Progresia geometrică: definiție, rația</w:t>
            </w:r>
          </w:p>
          <w:p w14:paraId="7D357561" w14:textId="77777777" w:rsidR="003039FC" w:rsidRDefault="00000000">
            <w:r>
              <w:rPr>
                <w:sz w:val="18"/>
                <w:szCs w:val="18"/>
              </w:rPr>
              <w:t>•  Determinarea termenului general al unei progresii geometrice</w:t>
            </w:r>
          </w:p>
          <w:p w14:paraId="06E4F311" w14:textId="77777777" w:rsidR="003039FC" w:rsidRDefault="00000000">
            <w:r>
              <w:rPr>
                <w:sz w:val="18"/>
                <w:szCs w:val="18"/>
              </w:rPr>
              <w:t>•  Suma primilor n termeni ai unei progresii geometrice</w:t>
            </w:r>
          </w:p>
        </w:tc>
        <w:tc>
          <w:tcPr>
            <w:tcW w:w="620" w:type="dxa"/>
            <w:tcMar>
              <w:top w:w="55" w:type="dxa"/>
              <w:left w:w="90" w:type="dxa"/>
              <w:bottom w:w="55" w:type="dxa"/>
              <w:right w:w="90" w:type="dxa"/>
            </w:tcMar>
          </w:tcPr>
          <w:p w14:paraId="184D8B26"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71DFFE94" w14:textId="77777777" w:rsidR="003039FC" w:rsidRDefault="00000000">
            <w:pPr>
              <w:jc w:val="center"/>
            </w:pPr>
            <w:r>
              <w:rPr>
                <w:b/>
                <w:bCs/>
                <w:sz w:val="18"/>
                <w:szCs w:val="18"/>
              </w:rPr>
              <w:t>S12</w:t>
            </w:r>
          </w:p>
          <w:p w14:paraId="3936626F" w14:textId="77777777" w:rsidR="003039FC" w:rsidRDefault="00000000">
            <w:pPr>
              <w:jc w:val="center"/>
            </w:pPr>
            <w:r>
              <w:rPr>
                <w:sz w:val="18"/>
                <w:szCs w:val="18"/>
              </w:rPr>
              <w:t>30.11 – 04.12.2026</w:t>
            </w:r>
          </w:p>
        </w:tc>
        <w:tc>
          <w:tcPr>
            <w:tcW w:w="1498" w:type="dxa"/>
            <w:tcMar>
              <w:top w:w="55" w:type="dxa"/>
              <w:left w:w="90" w:type="dxa"/>
              <w:bottom w:w="55" w:type="dxa"/>
              <w:right w:w="90" w:type="dxa"/>
            </w:tcMar>
          </w:tcPr>
          <w:p w14:paraId="766B211A" w14:textId="77777777" w:rsidR="003039FC" w:rsidRDefault="00000000">
            <w:r>
              <w:rPr>
                <w:i/>
                <w:iCs/>
                <w:sz w:val="16"/>
                <w:szCs w:val="16"/>
              </w:rPr>
              <w:t>30.11 și 01.12 – zile nelucrătoare; orele se comasează</w:t>
            </w:r>
          </w:p>
        </w:tc>
      </w:tr>
      <w:tr w:rsidR="003039FC" w14:paraId="216950EE" w14:textId="77777777">
        <w:tblPrEx>
          <w:tblCellMar>
            <w:top w:w="0" w:type="dxa"/>
            <w:bottom w:w="0" w:type="dxa"/>
          </w:tblCellMar>
        </w:tblPrEx>
        <w:tc>
          <w:tcPr>
            <w:tcW w:w="520" w:type="dxa"/>
            <w:tcMar>
              <w:top w:w="55" w:type="dxa"/>
              <w:left w:w="90" w:type="dxa"/>
              <w:bottom w:w="55" w:type="dxa"/>
              <w:right w:w="90" w:type="dxa"/>
            </w:tcMar>
          </w:tcPr>
          <w:p w14:paraId="1EC459E4" w14:textId="77777777" w:rsidR="003039FC" w:rsidRDefault="00000000">
            <w:pPr>
              <w:jc w:val="center"/>
            </w:pPr>
            <w:r>
              <w:rPr>
                <w:sz w:val="18"/>
                <w:szCs w:val="18"/>
              </w:rPr>
              <w:lastRenderedPageBreak/>
              <w:t>13</w:t>
            </w:r>
          </w:p>
        </w:tc>
        <w:tc>
          <w:tcPr>
            <w:tcW w:w="2380" w:type="dxa"/>
            <w:tcMar>
              <w:top w:w="55" w:type="dxa"/>
              <w:left w:w="90" w:type="dxa"/>
              <w:bottom w:w="55" w:type="dxa"/>
              <w:right w:w="90" w:type="dxa"/>
            </w:tcMar>
          </w:tcPr>
          <w:p w14:paraId="6DB93806" w14:textId="77777777" w:rsidR="003039FC" w:rsidRDefault="00000000">
            <w:r>
              <w:rPr>
                <w:i/>
                <w:iCs/>
                <w:sz w:val="16"/>
                <w:szCs w:val="16"/>
              </w:rPr>
              <w:t>(continuare)</w:t>
            </w:r>
          </w:p>
        </w:tc>
        <w:tc>
          <w:tcPr>
            <w:tcW w:w="1420" w:type="dxa"/>
            <w:tcMar>
              <w:top w:w="55" w:type="dxa"/>
              <w:left w:w="90" w:type="dxa"/>
              <w:bottom w:w="55" w:type="dxa"/>
              <w:right w:w="90" w:type="dxa"/>
            </w:tcMar>
          </w:tcPr>
          <w:p w14:paraId="75A720DB" w14:textId="77777777" w:rsidR="003039FC" w:rsidRDefault="00000000">
            <w:pPr>
              <w:jc w:val="center"/>
            </w:pPr>
            <w:r>
              <w:rPr>
                <w:sz w:val="16"/>
                <w:szCs w:val="16"/>
              </w:rPr>
              <w:t>IX.CS.1.4</w:t>
            </w:r>
          </w:p>
          <w:p w14:paraId="27A47A4E" w14:textId="77777777" w:rsidR="003039FC" w:rsidRDefault="00000000">
            <w:pPr>
              <w:jc w:val="center"/>
            </w:pPr>
            <w:r>
              <w:rPr>
                <w:sz w:val="16"/>
                <w:szCs w:val="16"/>
              </w:rPr>
              <w:t>IX.CS.2.4</w:t>
            </w:r>
          </w:p>
          <w:p w14:paraId="6BF4C8D7" w14:textId="77777777" w:rsidR="003039FC" w:rsidRDefault="00000000">
            <w:pPr>
              <w:jc w:val="center"/>
            </w:pPr>
            <w:r>
              <w:rPr>
                <w:sz w:val="16"/>
                <w:szCs w:val="16"/>
              </w:rPr>
              <w:t>IX.CS.3.4</w:t>
            </w:r>
          </w:p>
          <w:p w14:paraId="28C9DD63" w14:textId="77777777" w:rsidR="003039FC" w:rsidRDefault="00000000">
            <w:pPr>
              <w:jc w:val="center"/>
            </w:pPr>
            <w:r>
              <w:rPr>
                <w:sz w:val="16"/>
                <w:szCs w:val="16"/>
              </w:rPr>
              <w:t>IX.CS.4.4</w:t>
            </w:r>
          </w:p>
          <w:p w14:paraId="633EED6A" w14:textId="77777777" w:rsidR="003039FC" w:rsidRDefault="00000000">
            <w:pPr>
              <w:jc w:val="center"/>
            </w:pPr>
            <w:r>
              <w:rPr>
                <w:sz w:val="16"/>
                <w:szCs w:val="16"/>
              </w:rPr>
              <w:t>IX.CS.5.4</w:t>
            </w:r>
          </w:p>
          <w:p w14:paraId="0026DC2B" w14:textId="77777777" w:rsidR="003039FC" w:rsidRDefault="00000000">
            <w:pPr>
              <w:jc w:val="center"/>
            </w:pPr>
            <w:r>
              <w:rPr>
                <w:sz w:val="16"/>
                <w:szCs w:val="16"/>
              </w:rPr>
              <w:t>IX.CS.6.4</w:t>
            </w:r>
          </w:p>
        </w:tc>
        <w:tc>
          <w:tcPr>
            <w:tcW w:w="7080" w:type="dxa"/>
            <w:tcMar>
              <w:top w:w="55" w:type="dxa"/>
              <w:left w:w="90" w:type="dxa"/>
              <w:bottom w:w="55" w:type="dxa"/>
              <w:right w:w="90" w:type="dxa"/>
            </w:tcMar>
          </w:tcPr>
          <w:p w14:paraId="6DD91D3C" w14:textId="77777777" w:rsidR="003039FC" w:rsidRDefault="00000000">
            <w:r>
              <w:rPr>
                <w:sz w:val="18"/>
                <w:szCs w:val="18"/>
              </w:rPr>
              <w:t>•  Aplicații: dinamica populației, creșterea bacteriană, dezintegrarea radioactivă</w:t>
            </w:r>
          </w:p>
          <w:p w14:paraId="3D4368CE" w14:textId="77777777" w:rsidR="003039FC" w:rsidRDefault="00000000">
            <w:r>
              <w:rPr>
                <w:sz w:val="18"/>
                <w:szCs w:val="18"/>
              </w:rPr>
              <w:t>•  Creștere liniară vs. creștere exponențială. Recapitulare</w:t>
            </w:r>
          </w:p>
          <w:p w14:paraId="5E187F2D" w14:textId="77777777" w:rsidR="003039FC" w:rsidRDefault="00000000">
            <w:r>
              <w:rPr>
                <w:b/>
                <w:bCs/>
                <w:sz w:val="18"/>
                <w:szCs w:val="18"/>
              </w:rPr>
              <w:t>•  TEST DE EVALUARE SUMATIVĂ – Progresii aritmetice și geometrice</w:t>
            </w:r>
          </w:p>
        </w:tc>
        <w:tc>
          <w:tcPr>
            <w:tcW w:w="620" w:type="dxa"/>
            <w:tcMar>
              <w:top w:w="55" w:type="dxa"/>
              <w:left w:w="90" w:type="dxa"/>
              <w:bottom w:w="55" w:type="dxa"/>
              <w:right w:w="90" w:type="dxa"/>
            </w:tcMar>
          </w:tcPr>
          <w:p w14:paraId="6CD3C11B"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12A407E5" w14:textId="77777777" w:rsidR="003039FC" w:rsidRDefault="00000000">
            <w:pPr>
              <w:jc w:val="center"/>
            </w:pPr>
            <w:r>
              <w:rPr>
                <w:b/>
                <w:bCs/>
                <w:sz w:val="18"/>
                <w:szCs w:val="18"/>
              </w:rPr>
              <w:t>S13</w:t>
            </w:r>
          </w:p>
          <w:p w14:paraId="39CFA300" w14:textId="77777777" w:rsidR="003039FC" w:rsidRDefault="00000000">
            <w:pPr>
              <w:jc w:val="center"/>
            </w:pPr>
            <w:r>
              <w:rPr>
                <w:sz w:val="18"/>
                <w:szCs w:val="18"/>
              </w:rPr>
              <w:t>07 – 11.12.2026</w:t>
            </w:r>
          </w:p>
        </w:tc>
        <w:tc>
          <w:tcPr>
            <w:tcW w:w="1498" w:type="dxa"/>
            <w:tcMar>
              <w:top w:w="55" w:type="dxa"/>
              <w:left w:w="90" w:type="dxa"/>
              <w:bottom w:w="55" w:type="dxa"/>
              <w:right w:w="90" w:type="dxa"/>
            </w:tcMar>
          </w:tcPr>
          <w:p w14:paraId="6DAD036D" w14:textId="77777777" w:rsidR="003039FC" w:rsidRDefault="00000000">
            <w:r>
              <w:rPr>
                <w:i/>
                <w:iCs/>
                <w:sz w:val="16"/>
                <w:szCs w:val="16"/>
              </w:rPr>
              <w:t>Conexiuni cu biologia, chimia și fizica</w:t>
            </w:r>
          </w:p>
        </w:tc>
      </w:tr>
      <w:tr w:rsidR="003039FC" w14:paraId="63954A9E" w14:textId="77777777">
        <w:tblPrEx>
          <w:tblCellMar>
            <w:top w:w="0" w:type="dxa"/>
            <w:bottom w:w="0" w:type="dxa"/>
          </w:tblCellMar>
        </w:tblPrEx>
        <w:tc>
          <w:tcPr>
            <w:tcW w:w="520" w:type="dxa"/>
            <w:tcMar>
              <w:top w:w="55" w:type="dxa"/>
              <w:left w:w="90" w:type="dxa"/>
              <w:bottom w:w="55" w:type="dxa"/>
              <w:right w:w="90" w:type="dxa"/>
            </w:tcMar>
          </w:tcPr>
          <w:p w14:paraId="60527654" w14:textId="77777777" w:rsidR="003039FC" w:rsidRDefault="00000000">
            <w:pPr>
              <w:jc w:val="center"/>
            </w:pPr>
            <w:r>
              <w:rPr>
                <w:sz w:val="18"/>
                <w:szCs w:val="18"/>
              </w:rPr>
              <w:t>14</w:t>
            </w:r>
          </w:p>
        </w:tc>
        <w:tc>
          <w:tcPr>
            <w:tcW w:w="2380" w:type="dxa"/>
            <w:tcMar>
              <w:top w:w="55" w:type="dxa"/>
              <w:left w:w="90" w:type="dxa"/>
              <w:bottom w:w="55" w:type="dxa"/>
              <w:right w:w="90" w:type="dxa"/>
            </w:tcMar>
          </w:tcPr>
          <w:p w14:paraId="56925360" w14:textId="77777777" w:rsidR="003039FC" w:rsidRDefault="00000000">
            <w:r>
              <w:rPr>
                <w:b/>
                <w:bCs/>
                <w:sz w:val="17"/>
                <w:szCs w:val="17"/>
              </w:rPr>
              <w:t>U5. Geometrie analitică</w:t>
            </w:r>
          </w:p>
          <w:p w14:paraId="46956211" w14:textId="77777777" w:rsidR="003039FC" w:rsidRDefault="00000000">
            <w:r>
              <w:rPr>
                <w:b/>
                <w:bCs/>
                <w:sz w:val="17"/>
                <w:szCs w:val="17"/>
              </w:rPr>
              <w:t>(15 ore)</w:t>
            </w:r>
          </w:p>
        </w:tc>
        <w:tc>
          <w:tcPr>
            <w:tcW w:w="1420" w:type="dxa"/>
            <w:tcMar>
              <w:top w:w="55" w:type="dxa"/>
              <w:left w:w="90" w:type="dxa"/>
              <w:bottom w:w="55" w:type="dxa"/>
              <w:right w:w="90" w:type="dxa"/>
            </w:tcMar>
          </w:tcPr>
          <w:p w14:paraId="6BDFF7FF" w14:textId="77777777" w:rsidR="003039FC" w:rsidRDefault="00000000">
            <w:pPr>
              <w:jc w:val="center"/>
            </w:pPr>
            <w:r>
              <w:rPr>
                <w:sz w:val="16"/>
                <w:szCs w:val="16"/>
              </w:rPr>
              <w:t>IX.CS.1.5</w:t>
            </w:r>
          </w:p>
          <w:p w14:paraId="0A39D8F7" w14:textId="77777777" w:rsidR="003039FC" w:rsidRDefault="00000000">
            <w:pPr>
              <w:jc w:val="center"/>
            </w:pPr>
            <w:r>
              <w:rPr>
                <w:sz w:val="16"/>
                <w:szCs w:val="16"/>
              </w:rPr>
              <w:t>IX.CS.2.5</w:t>
            </w:r>
          </w:p>
          <w:p w14:paraId="684541C9" w14:textId="77777777" w:rsidR="003039FC" w:rsidRDefault="00000000">
            <w:pPr>
              <w:jc w:val="center"/>
            </w:pPr>
            <w:r>
              <w:rPr>
                <w:sz w:val="16"/>
                <w:szCs w:val="16"/>
              </w:rPr>
              <w:t>IX.CS.3.5</w:t>
            </w:r>
          </w:p>
          <w:p w14:paraId="43F9B5DA" w14:textId="77777777" w:rsidR="003039FC" w:rsidRDefault="00000000">
            <w:pPr>
              <w:jc w:val="center"/>
            </w:pPr>
            <w:r>
              <w:rPr>
                <w:sz w:val="16"/>
                <w:szCs w:val="16"/>
              </w:rPr>
              <w:t>IX.CS.4.5</w:t>
            </w:r>
          </w:p>
          <w:p w14:paraId="5DC2535F" w14:textId="77777777" w:rsidR="003039FC" w:rsidRDefault="00000000">
            <w:pPr>
              <w:jc w:val="center"/>
            </w:pPr>
            <w:r>
              <w:rPr>
                <w:sz w:val="16"/>
                <w:szCs w:val="16"/>
              </w:rPr>
              <w:t>IX.CS.5.5</w:t>
            </w:r>
          </w:p>
          <w:p w14:paraId="030541ED" w14:textId="77777777" w:rsidR="003039FC" w:rsidRDefault="00000000">
            <w:pPr>
              <w:jc w:val="center"/>
            </w:pPr>
            <w:r>
              <w:rPr>
                <w:sz w:val="16"/>
                <w:szCs w:val="16"/>
              </w:rPr>
              <w:t>IX.CS.6.5</w:t>
            </w:r>
          </w:p>
        </w:tc>
        <w:tc>
          <w:tcPr>
            <w:tcW w:w="7080" w:type="dxa"/>
            <w:tcMar>
              <w:top w:w="55" w:type="dxa"/>
              <w:left w:w="90" w:type="dxa"/>
              <w:bottom w:w="55" w:type="dxa"/>
              <w:right w:w="90" w:type="dxa"/>
            </w:tcMar>
          </w:tcPr>
          <w:p w14:paraId="7BBECF7A" w14:textId="77777777" w:rsidR="003039FC" w:rsidRDefault="00000000">
            <w:r>
              <w:rPr>
                <w:sz w:val="18"/>
                <w:szCs w:val="18"/>
              </w:rPr>
              <w:t>•  Reper cartezian în plan; coordonatele carteziene ale unui punct</w:t>
            </w:r>
          </w:p>
          <w:p w14:paraId="622A65DE" w14:textId="77777777" w:rsidR="003039FC" w:rsidRDefault="00000000">
            <w:r>
              <w:rPr>
                <w:sz w:val="18"/>
                <w:szCs w:val="18"/>
              </w:rPr>
              <w:t>•  Distanța dintre două puncte în plan</w:t>
            </w:r>
          </w:p>
          <w:p w14:paraId="0F92F1CF" w14:textId="77777777" w:rsidR="003039FC" w:rsidRDefault="00000000">
            <w:r>
              <w:rPr>
                <w:sz w:val="18"/>
                <w:szCs w:val="18"/>
              </w:rPr>
              <w:t>•  Coordonatele mijlocului unui segment</w:t>
            </w:r>
          </w:p>
        </w:tc>
        <w:tc>
          <w:tcPr>
            <w:tcW w:w="620" w:type="dxa"/>
            <w:tcMar>
              <w:top w:w="55" w:type="dxa"/>
              <w:left w:w="90" w:type="dxa"/>
              <w:bottom w:w="55" w:type="dxa"/>
              <w:right w:w="90" w:type="dxa"/>
            </w:tcMar>
          </w:tcPr>
          <w:p w14:paraId="135344DB"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7C8530F0" w14:textId="77777777" w:rsidR="003039FC" w:rsidRDefault="00000000">
            <w:pPr>
              <w:jc w:val="center"/>
            </w:pPr>
            <w:r>
              <w:rPr>
                <w:b/>
                <w:bCs/>
                <w:sz w:val="18"/>
                <w:szCs w:val="18"/>
              </w:rPr>
              <w:t>S14</w:t>
            </w:r>
          </w:p>
          <w:p w14:paraId="1CB36DE9" w14:textId="77777777" w:rsidR="003039FC" w:rsidRDefault="00000000">
            <w:pPr>
              <w:jc w:val="center"/>
            </w:pPr>
            <w:r>
              <w:rPr>
                <w:sz w:val="18"/>
                <w:szCs w:val="18"/>
              </w:rPr>
              <w:t>14 – 18.12.2026</w:t>
            </w:r>
          </w:p>
        </w:tc>
        <w:tc>
          <w:tcPr>
            <w:tcW w:w="1498" w:type="dxa"/>
            <w:tcMar>
              <w:top w:w="55" w:type="dxa"/>
              <w:left w:w="90" w:type="dxa"/>
              <w:bottom w:w="55" w:type="dxa"/>
              <w:right w:w="90" w:type="dxa"/>
            </w:tcMar>
          </w:tcPr>
          <w:p w14:paraId="2A8C4DE6" w14:textId="77777777" w:rsidR="003039FC" w:rsidRDefault="003039FC"/>
        </w:tc>
      </w:tr>
      <w:tr w:rsidR="003039FC" w14:paraId="0326C4DA"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715C75F9" w14:textId="77777777" w:rsidR="003039FC" w:rsidRDefault="00000000">
            <w:pPr>
              <w:jc w:val="center"/>
            </w:pPr>
            <w:r>
              <w:rPr>
                <w:b/>
                <w:bCs/>
                <w:i/>
                <w:iCs/>
                <w:sz w:val="18"/>
                <w:szCs w:val="18"/>
              </w:rPr>
              <w:t>VACANȚA DE IARNĂ:  19 decembrie 2026 – 10 ianuarie 2027</w:t>
            </w:r>
          </w:p>
        </w:tc>
      </w:tr>
      <w:tr w:rsidR="003039FC" w14:paraId="09273445"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015A882F" w14:textId="77777777" w:rsidR="003039FC" w:rsidRDefault="00000000">
            <w:pPr>
              <w:jc w:val="center"/>
            </w:pPr>
            <w:r>
              <w:rPr>
                <w:b/>
                <w:bCs/>
                <w:sz w:val="19"/>
                <w:szCs w:val="19"/>
              </w:rPr>
              <w:t>MODULUL 3  •  11.01.2027 – 19.02.2027  •  6 săptămâni (5 de curs + „Școala altfel") / 15 ore</w:t>
            </w:r>
          </w:p>
        </w:tc>
      </w:tr>
      <w:tr w:rsidR="003039FC" w14:paraId="5D80BF1D" w14:textId="77777777">
        <w:tblPrEx>
          <w:tblCellMar>
            <w:top w:w="0" w:type="dxa"/>
            <w:bottom w:w="0" w:type="dxa"/>
          </w:tblCellMar>
        </w:tblPrEx>
        <w:tc>
          <w:tcPr>
            <w:tcW w:w="520" w:type="dxa"/>
            <w:tcMar>
              <w:top w:w="55" w:type="dxa"/>
              <w:left w:w="90" w:type="dxa"/>
              <w:bottom w:w="55" w:type="dxa"/>
              <w:right w:w="90" w:type="dxa"/>
            </w:tcMar>
          </w:tcPr>
          <w:p w14:paraId="400CE03A" w14:textId="77777777" w:rsidR="003039FC" w:rsidRDefault="00000000">
            <w:pPr>
              <w:jc w:val="center"/>
            </w:pPr>
            <w:r>
              <w:rPr>
                <w:sz w:val="18"/>
                <w:szCs w:val="18"/>
              </w:rPr>
              <w:t>15</w:t>
            </w:r>
          </w:p>
        </w:tc>
        <w:tc>
          <w:tcPr>
            <w:tcW w:w="2380" w:type="dxa"/>
            <w:tcMar>
              <w:top w:w="55" w:type="dxa"/>
              <w:left w:w="90" w:type="dxa"/>
              <w:bottom w:w="55" w:type="dxa"/>
              <w:right w:w="90" w:type="dxa"/>
            </w:tcMar>
          </w:tcPr>
          <w:p w14:paraId="4902DB61" w14:textId="77777777" w:rsidR="003039FC" w:rsidRDefault="00000000">
            <w:r>
              <w:rPr>
                <w:i/>
                <w:iCs/>
                <w:sz w:val="16"/>
                <w:szCs w:val="16"/>
              </w:rPr>
              <w:t>(continuare)</w:t>
            </w:r>
          </w:p>
        </w:tc>
        <w:tc>
          <w:tcPr>
            <w:tcW w:w="1420" w:type="dxa"/>
            <w:tcMar>
              <w:top w:w="55" w:type="dxa"/>
              <w:left w:w="90" w:type="dxa"/>
              <w:bottom w:w="55" w:type="dxa"/>
              <w:right w:w="90" w:type="dxa"/>
            </w:tcMar>
          </w:tcPr>
          <w:p w14:paraId="0DA70124" w14:textId="77777777" w:rsidR="003039FC" w:rsidRDefault="00000000">
            <w:pPr>
              <w:jc w:val="center"/>
            </w:pPr>
            <w:r>
              <w:rPr>
                <w:sz w:val="16"/>
                <w:szCs w:val="16"/>
              </w:rPr>
              <w:t>IX.CS.1.5</w:t>
            </w:r>
          </w:p>
          <w:p w14:paraId="5AE380F1" w14:textId="77777777" w:rsidR="003039FC" w:rsidRDefault="00000000">
            <w:pPr>
              <w:jc w:val="center"/>
            </w:pPr>
            <w:r>
              <w:rPr>
                <w:sz w:val="16"/>
                <w:szCs w:val="16"/>
              </w:rPr>
              <w:t>IX.CS.2.5</w:t>
            </w:r>
          </w:p>
          <w:p w14:paraId="64D68699" w14:textId="77777777" w:rsidR="003039FC" w:rsidRDefault="00000000">
            <w:pPr>
              <w:jc w:val="center"/>
            </w:pPr>
            <w:r>
              <w:rPr>
                <w:sz w:val="16"/>
                <w:szCs w:val="16"/>
              </w:rPr>
              <w:t>IX.CS.3.5</w:t>
            </w:r>
          </w:p>
          <w:p w14:paraId="14F68EC0" w14:textId="77777777" w:rsidR="003039FC" w:rsidRDefault="00000000">
            <w:pPr>
              <w:jc w:val="center"/>
            </w:pPr>
            <w:r>
              <w:rPr>
                <w:sz w:val="16"/>
                <w:szCs w:val="16"/>
              </w:rPr>
              <w:t>IX.CS.4.5</w:t>
            </w:r>
          </w:p>
          <w:p w14:paraId="51CF1631" w14:textId="77777777" w:rsidR="003039FC" w:rsidRDefault="00000000">
            <w:pPr>
              <w:jc w:val="center"/>
            </w:pPr>
            <w:r>
              <w:rPr>
                <w:sz w:val="16"/>
                <w:szCs w:val="16"/>
              </w:rPr>
              <w:t>IX.CS.5.5</w:t>
            </w:r>
          </w:p>
          <w:p w14:paraId="109349B8" w14:textId="77777777" w:rsidR="003039FC" w:rsidRDefault="00000000">
            <w:pPr>
              <w:jc w:val="center"/>
            </w:pPr>
            <w:r>
              <w:rPr>
                <w:sz w:val="16"/>
                <w:szCs w:val="16"/>
              </w:rPr>
              <w:t>IX.CS.6.5</w:t>
            </w:r>
          </w:p>
        </w:tc>
        <w:tc>
          <w:tcPr>
            <w:tcW w:w="7080" w:type="dxa"/>
            <w:tcMar>
              <w:top w:w="55" w:type="dxa"/>
              <w:left w:w="90" w:type="dxa"/>
              <w:bottom w:w="55" w:type="dxa"/>
              <w:right w:w="90" w:type="dxa"/>
            </w:tcMar>
          </w:tcPr>
          <w:p w14:paraId="7D7FCB3E" w14:textId="77777777" w:rsidR="003039FC" w:rsidRDefault="00000000">
            <w:r>
              <w:rPr>
                <w:sz w:val="18"/>
                <w:szCs w:val="18"/>
              </w:rPr>
              <w:t>•  Panta unei drepte (ca raport)</w:t>
            </w:r>
          </w:p>
          <w:p w14:paraId="2AA4FA98" w14:textId="77777777" w:rsidR="003039FC" w:rsidRDefault="00000000">
            <w:r>
              <w:rPr>
                <w:sz w:val="18"/>
                <w:szCs w:val="18"/>
              </w:rPr>
              <w:t>•  Ecuația dreptei care trece printr-un punct dat și are panta dată</w:t>
            </w:r>
          </w:p>
          <w:p w14:paraId="162E5072" w14:textId="77777777" w:rsidR="003039FC" w:rsidRDefault="00000000">
            <w:r>
              <w:rPr>
                <w:sz w:val="18"/>
                <w:szCs w:val="18"/>
              </w:rPr>
              <w:t>•  Ecuația dreptei care trece prin două puncte date</w:t>
            </w:r>
          </w:p>
        </w:tc>
        <w:tc>
          <w:tcPr>
            <w:tcW w:w="620" w:type="dxa"/>
            <w:tcMar>
              <w:top w:w="55" w:type="dxa"/>
              <w:left w:w="90" w:type="dxa"/>
              <w:bottom w:w="55" w:type="dxa"/>
              <w:right w:w="90" w:type="dxa"/>
            </w:tcMar>
          </w:tcPr>
          <w:p w14:paraId="09D0D3E0"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2B5CDD2B" w14:textId="77777777" w:rsidR="003039FC" w:rsidRDefault="00000000">
            <w:pPr>
              <w:jc w:val="center"/>
            </w:pPr>
            <w:r>
              <w:rPr>
                <w:b/>
                <w:bCs/>
                <w:sz w:val="18"/>
                <w:szCs w:val="18"/>
              </w:rPr>
              <w:t>S15</w:t>
            </w:r>
          </w:p>
          <w:p w14:paraId="249D7538" w14:textId="77777777" w:rsidR="003039FC" w:rsidRDefault="00000000">
            <w:pPr>
              <w:jc w:val="center"/>
            </w:pPr>
            <w:r>
              <w:rPr>
                <w:sz w:val="18"/>
                <w:szCs w:val="18"/>
              </w:rPr>
              <w:t>11 – 15.01.2027</w:t>
            </w:r>
          </w:p>
        </w:tc>
        <w:tc>
          <w:tcPr>
            <w:tcW w:w="1498" w:type="dxa"/>
            <w:tcMar>
              <w:top w:w="55" w:type="dxa"/>
              <w:left w:w="90" w:type="dxa"/>
              <w:bottom w:w="55" w:type="dxa"/>
              <w:right w:w="90" w:type="dxa"/>
            </w:tcMar>
          </w:tcPr>
          <w:p w14:paraId="47A69A78" w14:textId="77777777" w:rsidR="003039FC" w:rsidRDefault="003039FC"/>
        </w:tc>
      </w:tr>
      <w:tr w:rsidR="003039FC" w14:paraId="770855FE" w14:textId="77777777">
        <w:tblPrEx>
          <w:tblCellMar>
            <w:top w:w="0" w:type="dxa"/>
            <w:bottom w:w="0" w:type="dxa"/>
          </w:tblCellMar>
        </w:tblPrEx>
        <w:tc>
          <w:tcPr>
            <w:tcW w:w="520" w:type="dxa"/>
            <w:tcMar>
              <w:top w:w="55" w:type="dxa"/>
              <w:left w:w="90" w:type="dxa"/>
              <w:bottom w:w="55" w:type="dxa"/>
              <w:right w:w="90" w:type="dxa"/>
            </w:tcMar>
          </w:tcPr>
          <w:p w14:paraId="2F30AD5A" w14:textId="77777777" w:rsidR="003039FC" w:rsidRDefault="00000000">
            <w:pPr>
              <w:jc w:val="center"/>
            </w:pPr>
            <w:r>
              <w:rPr>
                <w:sz w:val="18"/>
                <w:szCs w:val="18"/>
              </w:rPr>
              <w:t>16</w:t>
            </w:r>
          </w:p>
        </w:tc>
        <w:tc>
          <w:tcPr>
            <w:tcW w:w="2380" w:type="dxa"/>
            <w:tcMar>
              <w:top w:w="55" w:type="dxa"/>
              <w:left w:w="90" w:type="dxa"/>
              <w:bottom w:w="55" w:type="dxa"/>
              <w:right w:w="90" w:type="dxa"/>
            </w:tcMar>
          </w:tcPr>
          <w:p w14:paraId="79772C29" w14:textId="77777777" w:rsidR="003039FC" w:rsidRDefault="00000000">
            <w:r>
              <w:rPr>
                <w:i/>
                <w:iCs/>
                <w:sz w:val="16"/>
                <w:szCs w:val="16"/>
              </w:rPr>
              <w:t>(continuare)</w:t>
            </w:r>
          </w:p>
        </w:tc>
        <w:tc>
          <w:tcPr>
            <w:tcW w:w="1420" w:type="dxa"/>
            <w:tcMar>
              <w:top w:w="55" w:type="dxa"/>
              <w:left w:w="90" w:type="dxa"/>
              <w:bottom w:w="55" w:type="dxa"/>
              <w:right w:w="90" w:type="dxa"/>
            </w:tcMar>
          </w:tcPr>
          <w:p w14:paraId="6BE61242" w14:textId="77777777" w:rsidR="003039FC" w:rsidRDefault="00000000">
            <w:pPr>
              <w:jc w:val="center"/>
            </w:pPr>
            <w:r>
              <w:rPr>
                <w:sz w:val="16"/>
                <w:szCs w:val="16"/>
              </w:rPr>
              <w:t>IX.CS.1.5</w:t>
            </w:r>
          </w:p>
          <w:p w14:paraId="7457676F" w14:textId="77777777" w:rsidR="003039FC" w:rsidRDefault="00000000">
            <w:pPr>
              <w:jc w:val="center"/>
            </w:pPr>
            <w:r>
              <w:rPr>
                <w:sz w:val="16"/>
                <w:szCs w:val="16"/>
              </w:rPr>
              <w:t>IX.CS.2.5</w:t>
            </w:r>
          </w:p>
          <w:p w14:paraId="5827F819" w14:textId="77777777" w:rsidR="003039FC" w:rsidRDefault="00000000">
            <w:pPr>
              <w:jc w:val="center"/>
            </w:pPr>
            <w:r>
              <w:rPr>
                <w:sz w:val="16"/>
                <w:szCs w:val="16"/>
              </w:rPr>
              <w:t>IX.CS.3.5</w:t>
            </w:r>
          </w:p>
          <w:p w14:paraId="1065AAC8" w14:textId="77777777" w:rsidR="003039FC" w:rsidRDefault="00000000">
            <w:pPr>
              <w:jc w:val="center"/>
            </w:pPr>
            <w:r>
              <w:rPr>
                <w:sz w:val="16"/>
                <w:szCs w:val="16"/>
              </w:rPr>
              <w:t>IX.CS.4.5</w:t>
            </w:r>
          </w:p>
          <w:p w14:paraId="27556A03" w14:textId="77777777" w:rsidR="003039FC" w:rsidRDefault="00000000">
            <w:pPr>
              <w:jc w:val="center"/>
            </w:pPr>
            <w:r>
              <w:rPr>
                <w:sz w:val="16"/>
                <w:szCs w:val="16"/>
              </w:rPr>
              <w:t>IX.CS.5.5</w:t>
            </w:r>
          </w:p>
          <w:p w14:paraId="12D0C724" w14:textId="77777777" w:rsidR="003039FC" w:rsidRDefault="00000000">
            <w:pPr>
              <w:jc w:val="center"/>
            </w:pPr>
            <w:r>
              <w:rPr>
                <w:sz w:val="16"/>
                <w:szCs w:val="16"/>
              </w:rPr>
              <w:t>IX.CS.6.5</w:t>
            </w:r>
          </w:p>
        </w:tc>
        <w:tc>
          <w:tcPr>
            <w:tcW w:w="7080" w:type="dxa"/>
            <w:tcMar>
              <w:top w:w="55" w:type="dxa"/>
              <w:left w:w="90" w:type="dxa"/>
              <w:bottom w:w="55" w:type="dxa"/>
              <w:right w:w="90" w:type="dxa"/>
            </w:tcMar>
          </w:tcPr>
          <w:p w14:paraId="6E745F95" w14:textId="77777777" w:rsidR="003039FC" w:rsidRDefault="00000000">
            <w:r>
              <w:rPr>
                <w:sz w:val="18"/>
                <w:szCs w:val="18"/>
              </w:rPr>
              <w:t>•  Intersecțiile dreptei cu axele de coordonate</w:t>
            </w:r>
          </w:p>
          <w:p w14:paraId="0183B71E" w14:textId="77777777" w:rsidR="003039FC" w:rsidRDefault="00000000">
            <w:r>
              <w:rPr>
                <w:sz w:val="18"/>
                <w:szCs w:val="18"/>
              </w:rPr>
              <w:t>•  Pozițiile relative ale unei drepte față de axele de coordonate</w:t>
            </w:r>
          </w:p>
          <w:p w14:paraId="3514A13D" w14:textId="77777777" w:rsidR="003039FC" w:rsidRDefault="00000000">
            <w:r>
              <w:rPr>
                <w:sz w:val="18"/>
                <w:szCs w:val="18"/>
              </w:rPr>
              <w:t>•  Pozițiile relative a două drepte; condiții de paralelism și perpendicularitate</w:t>
            </w:r>
          </w:p>
        </w:tc>
        <w:tc>
          <w:tcPr>
            <w:tcW w:w="620" w:type="dxa"/>
            <w:tcMar>
              <w:top w:w="55" w:type="dxa"/>
              <w:left w:w="90" w:type="dxa"/>
              <w:bottom w:w="55" w:type="dxa"/>
              <w:right w:w="90" w:type="dxa"/>
            </w:tcMar>
          </w:tcPr>
          <w:p w14:paraId="737A627F"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39219677" w14:textId="77777777" w:rsidR="003039FC" w:rsidRDefault="00000000">
            <w:pPr>
              <w:jc w:val="center"/>
            </w:pPr>
            <w:r>
              <w:rPr>
                <w:b/>
                <w:bCs/>
                <w:sz w:val="18"/>
                <w:szCs w:val="18"/>
              </w:rPr>
              <w:t>S16</w:t>
            </w:r>
          </w:p>
          <w:p w14:paraId="589619E3" w14:textId="77777777" w:rsidR="003039FC" w:rsidRDefault="00000000">
            <w:pPr>
              <w:jc w:val="center"/>
            </w:pPr>
            <w:r>
              <w:rPr>
                <w:sz w:val="18"/>
                <w:szCs w:val="18"/>
              </w:rPr>
              <w:t>18 – 22.01.2027</w:t>
            </w:r>
          </w:p>
        </w:tc>
        <w:tc>
          <w:tcPr>
            <w:tcW w:w="1498" w:type="dxa"/>
            <w:tcMar>
              <w:top w:w="55" w:type="dxa"/>
              <w:left w:w="90" w:type="dxa"/>
              <w:bottom w:w="55" w:type="dxa"/>
              <w:right w:w="90" w:type="dxa"/>
            </w:tcMar>
          </w:tcPr>
          <w:p w14:paraId="116BFE52" w14:textId="77777777" w:rsidR="003039FC" w:rsidRDefault="003039FC"/>
        </w:tc>
      </w:tr>
      <w:tr w:rsidR="003039FC" w14:paraId="5FF25A1C" w14:textId="77777777">
        <w:tblPrEx>
          <w:tblCellMar>
            <w:top w:w="0" w:type="dxa"/>
            <w:bottom w:w="0" w:type="dxa"/>
          </w:tblCellMar>
        </w:tblPrEx>
        <w:tc>
          <w:tcPr>
            <w:tcW w:w="520" w:type="dxa"/>
            <w:tcMar>
              <w:top w:w="55" w:type="dxa"/>
              <w:left w:w="90" w:type="dxa"/>
              <w:bottom w:w="55" w:type="dxa"/>
              <w:right w:w="90" w:type="dxa"/>
            </w:tcMar>
          </w:tcPr>
          <w:p w14:paraId="15D7F90C" w14:textId="77777777" w:rsidR="003039FC" w:rsidRDefault="00000000">
            <w:pPr>
              <w:jc w:val="center"/>
            </w:pPr>
            <w:r>
              <w:rPr>
                <w:sz w:val="18"/>
                <w:szCs w:val="18"/>
              </w:rPr>
              <w:t>17</w:t>
            </w:r>
          </w:p>
        </w:tc>
        <w:tc>
          <w:tcPr>
            <w:tcW w:w="2380" w:type="dxa"/>
            <w:tcMar>
              <w:top w:w="55" w:type="dxa"/>
              <w:left w:w="90" w:type="dxa"/>
              <w:bottom w:w="55" w:type="dxa"/>
              <w:right w:w="90" w:type="dxa"/>
            </w:tcMar>
          </w:tcPr>
          <w:p w14:paraId="1979F9EF" w14:textId="77777777" w:rsidR="003039FC" w:rsidRDefault="00000000">
            <w:r>
              <w:rPr>
                <w:i/>
                <w:iCs/>
                <w:sz w:val="16"/>
                <w:szCs w:val="16"/>
              </w:rPr>
              <w:t>(continuare)</w:t>
            </w:r>
          </w:p>
        </w:tc>
        <w:tc>
          <w:tcPr>
            <w:tcW w:w="1420" w:type="dxa"/>
            <w:tcMar>
              <w:top w:w="55" w:type="dxa"/>
              <w:left w:w="90" w:type="dxa"/>
              <w:bottom w:w="55" w:type="dxa"/>
              <w:right w:w="90" w:type="dxa"/>
            </w:tcMar>
          </w:tcPr>
          <w:p w14:paraId="7775FE9E" w14:textId="77777777" w:rsidR="003039FC" w:rsidRDefault="00000000">
            <w:pPr>
              <w:jc w:val="center"/>
            </w:pPr>
            <w:r>
              <w:rPr>
                <w:sz w:val="16"/>
                <w:szCs w:val="16"/>
              </w:rPr>
              <w:t>IX.CS.1.5</w:t>
            </w:r>
          </w:p>
          <w:p w14:paraId="04B5E777" w14:textId="77777777" w:rsidR="003039FC" w:rsidRDefault="00000000">
            <w:pPr>
              <w:jc w:val="center"/>
            </w:pPr>
            <w:r>
              <w:rPr>
                <w:sz w:val="16"/>
                <w:szCs w:val="16"/>
              </w:rPr>
              <w:t>IX.CS.2.5</w:t>
            </w:r>
          </w:p>
          <w:p w14:paraId="517D81A4" w14:textId="77777777" w:rsidR="003039FC" w:rsidRDefault="00000000">
            <w:pPr>
              <w:jc w:val="center"/>
            </w:pPr>
            <w:r>
              <w:rPr>
                <w:sz w:val="16"/>
                <w:szCs w:val="16"/>
              </w:rPr>
              <w:t>IX.CS.3.5</w:t>
            </w:r>
          </w:p>
          <w:p w14:paraId="56E3605F" w14:textId="77777777" w:rsidR="003039FC" w:rsidRDefault="00000000">
            <w:pPr>
              <w:jc w:val="center"/>
            </w:pPr>
            <w:r>
              <w:rPr>
                <w:sz w:val="16"/>
                <w:szCs w:val="16"/>
              </w:rPr>
              <w:t>IX.CS.4.5</w:t>
            </w:r>
          </w:p>
          <w:p w14:paraId="6BF4F6A6" w14:textId="77777777" w:rsidR="003039FC" w:rsidRDefault="00000000">
            <w:pPr>
              <w:jc w:val="center"/>
            </w:pPr>
            <w:r>
              <w:rPr>
                <w:sz w:val="16"/>
                <w:szCs w:val="16"/>
              </w:rPr>
              <w:t>IX.CS.5.5</w:t>
            </w:r>
          </w:p>
          <w:p w14:paraId="2FA72BDA" w14:textId="77777777" w:rsidR="003039FC" w:rsidRDefault="00000000">
            <w:pPr>
              <w:jc w:val="center"/>
            </w:pPr>
            <w:r>
              <w:rPr>
                <w:sz w:val="16"/>
                <w:szCs w:val="16"/>
              </w:rPr>
              <w:t>IX.CS.6.5</w:t>
            </w:r>
          </w:p>
        </w:tc>
        <w:tc>
          <w:tcPr>
            <w:tcW w:w="7080" w:type="dxa"/>
            <w:tcMar>
              <w:top w:w="55" w:type="dxa"/>
              <w:left w:w="90" w:type="dxa"/>
              <w:bottom w:w="55" w:type="dxa"/>
              <w:right w:w="90" w:type="dxa"/>
            </w:tcMar>
          </w:tcPr>
          <w:p w14:paraId="3B4A1340" w14:textId="77777777" w:rsidR="003039FC" w:rsidRDefault="00000000">
            <w:r>
              <w:rPr>
                <w:sz w:val="18"/>
                <w:szCs w:val="18"/>
              </w:rPr>
              <w:t>•  Coliniaritatea a trei puncte</w:t>
            </w:r>
          </w:p>
          <w:p w14:paraId="23D15BEA" w14:textId="77777777" w:rsidR="003039FC" w:rsidRDefault="00000000">
            <w:r>
              <w:rPr>
                <w:sz w:val="18"/>
                <w:szCs w:val="18"/>
              </w:rPr>
              <w:t>•  Ecuația cercului de centru și rază date</w:t>
            </w:r>
          </w:p>
          <w:p w14:paraId="31BFD56F" w14:textId="77777777" w:rsidR="003039FC" w:rsidRDefault="00000000">
            <w:r>
              <w:rPr>
                <w:sz w:val="18"/>
                <w:szCs w:val="18"/>
              </w:rPr>
              <w:t>•  Pozițiile relative ale unei drepte față de un cerc</w:t>
            </w:r>
          </w:p>
        </w:tc>
        <w:tc>
          <w:tcPr>
            <w:tcW w:w="620" w:type="dxa"/>
            <w:tcMar>
              <w:top w:w="55" w:type="dxa"/>
              <w:left w:w="90" w:type="dxa"/>
              <w:bottom w:w="55" w:type="dxa"/>
              <w:right w:w="90" w:type="dxa"/>
            </w:tcMar>
          </w:tcPr>
          <w:p w14:paraId="276BCA5C"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6D3EE663" w14:textId="77777777" w:rsidR="003039FC" w:rsidRDefault="00000000">
            <w:pPr>
              <w:jc w:val="center"/>
            </w:pPr>
            <w:r>
              <w:rPr>
                <w:b/>
                <w:bCs/>
                <w:sz w:val="18"/>
                <w:szCs w:val="18"/>
              </w:rPr>
              <w:t>S17</w:t>
            </w:r>
          </w:p>
          <w:p w14:paraId="2119624C" w14:textId="77777777" w:rsidR="003039FC" w:rsidRDefault="00000000">
            <w:pPr>
              <w:jc w:val="center"/>
            </w:pPr>
            <w:r>
              <w:rPr>
                <w:sz w:val="18"/>
                <w:szCs w:val="18"/>
              </w:rPr>
              <w:t>25 – 29.01.2027</w:t>
            </w:r>
          </w:p>
        </w:tc>
        <w:tc>
          <w:tcPr>
            <w:tcW w:w="1498" w:type="dxa"/>
            <w:tcMar>
              <w:top w:w="55" w:type="dxa"/>
              <w:left w:w="90" w:type="dxa"/>
              <w:bottom w:w="55" w:type="dxa"/>
              <w:right w:w="90" w:type="dxa"/>
            </w:tcMar>
          </w:tcPr>
          <w:p w14:paraId="65DCBAAD" w14:textId="77777777" w:rsidR="003039FC" w:rsidRDefault="003039FC"/>
        </w:tc>
      </w:tr>
      <w:tr w:rsidR="003039FC" w14:paraId="09AFA883" w14:textId="77777777">
        <w:tblPrEx>
          <w:tblCellMar>
            <w:top w:w="0" w:type="dxa"/>
            <w:bottom w:w="0" w:type="dxa"/>
          </w:tblCellMar>
        </w:tblPrEx>
        <w:tc>
          <w:tcPr>
            <w:tcW w:w="520" w:type="dxa"/>
            <w:tcMar>
              <w:top w:w="55" w:type="dxa"/>
              <w:left w:w="90" w:type="dxa"/>
              <w:bottom w:w="55" w:type="dxa"/>
              <w:right w:w="90" w:type="dxa"/>
            </w:tcMar>
          </w:tcPr>
          <w:p w14:paraId="6F77C726" w14:textId="77777777" w:rsidR="003039FC" w:rsidRDefault="00000000">
            <w:pPr>
              <w:jc w:val="center"/>
            </w:pPr>
            <w:r>
              <w:rPr>
                <w:sz w:val="18"/>
                <w:szCs w:val="18"/>
              </w:rPr>
              <w:t>18</w:t>
            </w:r>
          </w:p>
        </w:tc>
        <w:tc>
          <w:tcPr>
            <w:tcW w:w="2380" w:type="dxa"/>
            <w:tcMar>
              <w:top w:w="55" w:type="dxa"/>
              <w:left w:w="90" w:type="dxa"/>
              <w:bottom w:w="55" w:type="dxa"/>
              <w:right w:w="90" w:type="dxa"/>
            </w:tcMar>
          </w:tcPr>
          <w:p w14:paraId="611FFAFB" w14:textId="77777777" w:rsidR="003039FC" w:rsidRDefault="00000000">
            <w:r>
              <w:rPr>
                <w:i/>
                <w:iCs/>
                <w:sz w:val="16"/>
                <w:szCs w:val="16"/>
              </w:rPr>
              <w:t>(continuare)</w:t>
            </w:r>
          </w:p>
        </w:tc>
        <w:tc>
          <w:tcPr>
            <w:tcW w:w="1420" w:type="dxa"/>
            <w:tcMar>
              <w:top w:w="55" w:type="dxa"/>
              <w:left w:w="90" w:type="dxa"/>
              <w:bottom w:w="55" w:type="dxa"/>
              <w:right w:w="90" w:type="dxa"/>
            </w:tcMar>
          </w:tcPr>
          <w:p w14:paraId="22EC6AE4" w14:textId="77777777" w:rsidR="003039FC" w:rsidRDefault="00000000">
            <w:pPr>
              <w:jc w:val="center"/>
            </w:pPr>
            <w:r>
              <w:rPr>
                <w:sz w:val="16"/>
                <w:szCs w:val="16"/>
              </w:rPr>
              <w:t>IX.CS.1.5</w:t>
            </w:r>
          </w:p>
          <w:p w14:paraId="62CD8265" w14:textId="77777777" w:rsidR="003039FC" w:rsidRDefault="00000000">
            <w:pPr>
              <w:jc w:val="center"/>
            </w:pPr>
            <w:r>
              <w:rPr>
                <w:sz w:val="16"/>
                <w:szCs w:val="16"/>
              </w:rPr>
              <w:t>IX.CS.2.5</w:t>
            </w:r>
          </w:p>
          <w:p w14:paraId="0110472B" w14:textId="77777777" w:rsidR="003039FC" w:rsidRDefault="00000000">
            <w:pPr>
              <w:jc w:val="center"/>
            </w:pPr>
            <w:r>
              <w:rPr>
                <w:sz w:val="16"/>
                <w:szCs w:val="16"/>
              </w:rPr>
              <w:t>IX.CS.3.5</w:t>
            </w:r>
          </w:p>
          <w:p w14:paraId="6886F45E" w14:textId="77777777" w:rsidR="003039FC" w:rsidRDefault="00000000">
            <w:pPr>
              <w:jc w:val="center"/>
            </w:pPr>
            <w:r>
              <w:rPr>
                <w:sz w:val="16"/>
                <w:szCs w:val="16"/>
              </w:rPr>
              <w:t>IX.CS.4.5</w:t>
            </w:r>
          </w:p>
          <w:p w14:paraId="1C599963" w14:textId="77777777" w:rsidR="003039FC" w:rsidRDefault="00000000">
            <w:pPr>
              <w:jc w:val="center"/>
            </w:pPr>
            <w:r>
              <w:rPr>
                <w:sz w:val="16"/>
                <w:szCs w:val="16"/>
              </w:rPr>
              <w:t>IX.CS.5.5</w:t>
            </w:r>
          </w:p>
          <w:p w14:paraId="345E24BC" w14:textId="77777777" w:rsidR="003039FC" w:rsidRDefault="00000000">
            <w:pPr>
              <w:jc w:val="center"/>
            </w:pPr>
            <w:r>
              <w:rPr>
                <w:sz w:val="16"/>
                <w:szCs w:val="16"/>
              </w:rPr>
              <w:t>IX.CS.6.5</w:t>
            </w:r>
          </w:p>
        </w:tc>
        <w:tc>
          <w:tcPr>
            <w:tcW w:w="7080" w:type="dxa"/>
            <w:tcMar>
              <w:top w:w="55" w:type="dxa"/>
              <w:left w:w="90" w:type="dxa"/>
              <w:bottom w:w="55" w:type="dxa"/>
              <w:right w:w="90" w:type="dxa"/>
            </w:tcMar>
          </w:tcPr>
          <w:p w14:paraId="1AB41BDD" w14:textId="77777777" w:rsidR="003039FC" w:rsidRDefault="00000000">
            <w:r>
              <w:rPr>
                <w:sz w:val="18"/>
                <w:szCs w:val="18"/>
              </w:rPr>
              <w:t>•  Reprezentări și explorări cu instrumente digitale (GeoGebra, Desmos); efectul modificării parametrilor</w:t>
            </w:r>
          </w:p>
          <w:p w14:paraId="0A9D9F6A" w14:textId="77777777" w:rsidR="003039FC" w:rsidRDefault="00000000">
            <w:r>
              <w:rPr>
                <w:sz w:val="18"/>
                <w:szCs w:val="18"/>
              </w:rPr>
              <w:t>•  Modelarea unor situații din științele naturii; recapitulare</w:t>
            </w:r>
          </w:p>
          <w:p w14:paraId="5BF96CD7" w14:textId="77777777" w:rsidR="003039FC" w:rsidRDefault="00000000">
            <w:r>
              <w:rPr>
                <w:b/>
                <w:bCs/>
                <w:sz w:val="18"/>
                <w:szCs w:val="18"/>
              </w:rPr>
              <w:t>•  TEST DE EVALUARE SUMATIVĂ – Geometrie analitică</w:t>
            </w:r>
          </w:p>
        </w:tc>
        <w:tc>
          <w:tcPr>
            <w:tcW w:w="620" w:type="dxa"/>
            <w:tcMar>
              <w:top w:w="55" w:type="dxa"/>
              <w:left w:w="90" w:type="dxa"/>
              <w:bottom w:w="55" w:type="dxa"/>
              <w:right w:w="90" w:type="dxa"/>
            </w:tcMar>
          </w:tcPr>
          <w:p w14:paraId="0AD14AF3"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1A3513C3" w14:textId="77777777" w:rsidR="003039FC" w:rsidRDefault="00000000">
            <w:pPr>
              <w:jc w:val="center"/>
            </w:pPr>
            <w:r>
              <w:rPr>
                <w:b/>
                <w:bCs/>
                <w:sz w:val="18"/>
                <w:szCs w:val="18"/>
              </w:rPr>
              <w:t>S18</w:t>
            </w:r>
          </w:p>
          <w:p w14:paraId="0143DE42" w14:textId="77777777" w:rsidR="003039FC" w:rsidRDefault="00000000">
            <w:pPr>
              <w:jc w:val="center"/>
            </w:pPr>
            <w:r>
              <w:rPr>
                <w:sz w:val="18"/>
                <w:szCs w:val="18"/>
              </w:rPr>
              <w:t>01 – 05.02.2027</w:t>
            </w:r>
          </w:p>
        </w:tc>
        <w:tc>
          <w:tcPr>
            <w:tcW w:w="1498" w:type="dxa"/>
            <w:tcMar>
              <w:top w:w="55" w:type="dxa"/>
              <w:left w:w="90" w:type="dxa"/>
              <w:bottom w:w="55" w:type="dxa"/>
              <w:right w:w="90" w:type="dxa"/>
            </w:tcMar>
          </w:tcPr>
          <w:p w14:paraId="23B24938" w14:textId="77777777" w:rsidR="003039FC" w:rsidRDefault="00000000">
            <w:r>
              <w:rPr>
                <w:i/>
                <w:iCs/>
                <w:sz w:val="16"/>
                <w:szCs w:val="16"/>
              </w:rPr>
              <w:t>Aplicații: traiectorii în fizică, localizare geografică</w:t>
            </w:r>
          </w:p>
        </w:tc>
      </w:tr>
      <w:tr w:rsidR="003039FC" w14:paraId="48132E9C" w14:textId="77777777">
        <w:tblPrEx>
          <w:tblCellMar>
            <w:top w:w="0" w:type="dxa"/>
            <w:bottom w:w="0" w:type="dxa"/>
          </w:tblCellMar>
        </w:tblPrEx>
        <w:tc>
          <w:tcPr>
            <w:tcW w:w="520" w:type="dxa"/>
            <w:tcMar>
              <w:top w:w="55" w:type="dxa"/>
              <w:left w:w="90" w:type="dxa"/>
              <w:bottom w:w="55" w:type="dxa"/>
              <w:right w:w="90" w:type="dxa"/>
            </w:tcMar>
          </w:tcPr>
          <w:p w14:paraId="32E06D4A" w14:textId="77777777" w:rsidR="003039FC" w:rsidRDefault="00000000">
            <w:pPr>
              <w:jc w:val="center"/>
            </w:pPr>
            <w:r>
              <w:rPr>
                <w:sz w:val="18"/>
                <w:szCs w:val="18"/>
              </w:rPr>
              <w:t>19</w:t>
            </w:r>
          </w:p>
        </w:tc>
        <w:tc>
          <w:tcPr>
            <w:tcW w:w="2380" w:type="dxa"/>
            <w:tcMar>
              <w:top w:w="55" w:type="dxa"/>
              <w:left w:w="90" w:type="dxa"/>
              <w:bottom w:w="55" w:type="dxa"/>
              <w:right w:w="90" w:type="dxa"/>
            </w:tcMar>
          </w:tcPr>
          <w:p w14:paraId="66CD7AD9" w14:textId="77777777" w:rsidR="003039FC" w:rsidRDefault="00000000">
            <w:r>
              <w:rPr>
                <w:b/>
                <w:bCs/>
                <w:sz w:val="17"/>
                <w:szCs w:val="17"/>
              </w:rPr>
              <w:t>U6. Funcții – observarea proprietăților prin lecturi grafice</w:t>
            </w:r>
          </w:p>
          <w:p w14:paraId="73EEB98C" w14:textId="77777777" w:rsidR="003039FC" w:rsidRDefault="00000000">
            <w:r>
              <w:rPr>
                <w:b/>
                <w:bCs/>
                <w:sz w:val="17"/>
                <w:szCs w:val="17"/>
              </w:rPr>
              <w:t>(21 de ore)</w:t>
            </w:r>
          </w:p>
        </w:tc>
        <w:tc>
          <w:tcPr>
            <w:tcW w:w="1420" w:type="dxa"/>
            <w:tcMar>
              <w:top w:w="55" w:type="dxa"/>
              <w:left w:w="90" w:type="dxa"/>
              <w:bottom w:w="55" w:type="dxa"/>
              <w:right w:w="90" w:type="dxa"/>
            </w:tcMar>
          </w:tcPr>
          <w:p w14:paraId="285128CC" w14:textId="77777777" w:rsidR="003039FC" w:rsidRDefault="00000000">
            <w:pPr>
              <w:jc w:val="center"/>
            </w:pPr>
            <w:r>
              <w:rPr>
                <w:sz w:val="16"/>
                <w:szCs w:val="16"/>
              </w:rPr>
              <w:t>IX.CS.1.6</w:t>
            </w:r>
          </w:p>
          <w:p w14:paraId="4C96D42E" w14:textId="77777777" w:rsidR="003039FC" w:rsidRDefault="00000000">
            <w:pPr>
              <w:jc w:val="center"/>
            </w:pPr>
            <w:r>
              <w:rPr>
                <w:sz w:val="16"/>
                <w:szCs w:val="16"/>
              </w:rPr>
              <w:t>IX.CS.2.6</w:t>
            </w:r>
          </w:p>
          <w:p w14:paraId="5156B9C8" w14:textId="77777777" w:rsidR="003039FC" w:rsidRDefault="00000000">
            <w:pPr>
              <w:jc w:val="center"/>
            </w:pPr>
            <w:r>
              <w:rPr>
                <w:sz w:val="16"/>
                <w:szCs w:val="16"/>
              </w:rPr>
              <w:t>IX.CS.3.6</w:t>
            </w:r>
          </w:p>
          <w:p w14:paraId="07221C08" w14:textId="77777777" w:rsidR="003039FC" w:rsidRDefault="00000000">
            <w:pPr>
              <w:jc w:val="center"/>
            </w:pPr>
            <w:r>
              <w:rPr>
                <w:sz w:val="16"/>
                <w:szCs w:val="16"/>
              </w:rPr>
              <w:t>IX.CS.4.6</w:t>
            </w:r>
          </w:p>
          <w:p w14:paraId="429A0160" w14:textId="77777777" w:rsidR="003039FC" w:rsidRDefault="00000000">
            <w:pPr>
              <w:jc w:val="center"/>
            </w:pPr>
            <w:r>
              <w:rPr>
                <w:sz w:val="16"/>
                <w:szCs w:val="16"/>
              </w:rPr>
              <w:t>IX.CS.5.6</w:t>
            </w:r>
          </w:p>
          <w:p w14:paraId="293388A2" w14:textId="77777777" w:rsidR="003039FC" w:rsidRDefault="00000000">
            <w:pPr>
              <w:jc w:val="center"/>
            </w:pPr>
            <w:r>
              <w:rPr>
                <w:sz w:val="16"/>
                <w:szCs w:val="16"/>
              </w:rPr>
              <w:t>IX.CS.6.6</w:t>
            </w:r>
          </w:p>
        </w:tc>
        <w:tc>
          <w:tcPr>
            <w:tcW w:w="7080" w:type="dxa"/>
            <w:tcMar>
              <w:top w:w="55" w:type="dxa"/>
              <w:left w:w="90" w:type="dxa"/>
              <w:bottom w:w="55" w:type="dxa"/>
              <w:right w:w="90" w:type="dxa"/>
            </w:tcMar>
          </w:tcPr>
          <w:p w14:paraId="390D70A4" w14:textId="77777777" w:rsidR="003039FC" w:rsidRDefault="00000000">
            <w:r>
              <w:rPr>
                <w:sz w:val="18"/>
                <w:szCs w:val="18"/>
              </w:rPr>
              <w:t>•  Funcția afină: reprezentare grafică, monotonie, semn</w:t>
            </w:r>
          </w:p>
          <w:p w14:paraId="53A7097C" w14:textId="77777777" w:rsidR="003039FC" w:rsidRDefault="00000000">
            <w:r>
              <w:rPr>
                <w:sz w:val="18"/>
                <w:szCs w:val="18"/>
              </w:rPr>
              <w:t>•  Intersecțiile graficului cu axele; interpretarea geometrică a soluțiilor ecuației f(x) = m</w:t>
            </w:r>
          </w:p>
          <w:p w14:paraId="4A23C5F1" w14:textId="77777777" w:rsidR="003039FC" w:rsidRDefault="00000000">
            <w:r>
              <w:rPr>
                <w:sz w:val="18"/>
                <w:szCs w:val="18"/>
              </w:rPr>
              <w:t>•  Funcția afină în contexte practice (relații liniare determinate experimental)</w:t>
            </w:r>
          </w:p>
        </w:tc>
        <w:tc>
          <w:tcPr>
            <w:tcW w:w="620" w:type="dxa"/>
            <w:tcMar>
              <w:top w:w="55" w:type="dxa"/>
              <w:left w:w="90" w:type="dxa"/>
              <w:bottom w:w="55" w:type="dxa"/>
              <w:right w:w="90" w:type="dxa"/>
            </w:tcMar>
          </w:tcPr>
          <w:p w14:paraId="596D9DF8"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5D5210C1" w14:textId="77777777" w:rsidR="003039FC" w:rsidRDefault="00000000">
            <w:pPr>
              <w:jc w:val="center"/>
            </w:pPr>
            <w:r>
              <w:rPr>
                <w:b/>
                <w:bCs/>
                <w:sz w:val="18"/>
                <w:szCs w:val="18"/>
              </w:rPr>
              <w:t>S19</w:t>
            </w:r>
          </w:p>
          <w:p w14:paraId="305997E7" w14:textId="77777777" w:rsidR="003039FC" w:rsidRDefault="00000000">
            <w:pPr>
              <w:jc w:val="center"/>
            </w:pPr>
            <w:r>
              <w:rPr>
                <w:sz w:val="18"/>
                <w:szCs w:val="18"/>
              </w:rPr>
              <w:t>08 – 12.02.2027</w:t>
            </w:r>
          </w:p>
        </w:tc>
        <w:tc>
          <w:tcPr>
            <w:tcW w:w="1498" w:type="dxa"/>
            <w:tcMar>
              <w:top w:w="55" w:type="dxa"/>
              <w:left w:w="90" w:type="dxa"/>
              <w:bottom w:w="55" w:type="dxa"/>
              <w:right w:w="90" w:type="dxa"/>
            </w:tcMar>
          </w:tcPr>
          <w:p w14:paraId="78253FF2" w14:textId="77777777" w:rsidR="003039FC" w:rsidRDefault="00000000">
            <w:r>
              <w:rPr>
                <w:i/>
                <w:iCs/>
                <w:sz w:val="16"/>
                <w:szCs w:val="16"/>
              </w:rPr>
              <w:t>Proprietățile funcțiilor se observă pe reprezentări grafice obținute digital</w:t>
            </w:r>
          </w:p>
        </w:tc>
      </w:tr>
      <w:tr w:rsidR="003039FC" w14:paraId="69A5A65D"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22EFEEB7" w14:textId="77777777" w:rsidR="003039FC" w:rsidRDefault="00000000">
            <w:pPr>
              <w:jc w:val="center"/>
            </w:pPr>
            <w:r>
              <w:rPr>
                <w:b/>
                <w:bCs/>
                <w:i/>
                <w:iCs/>
                <w:sz w:val="18"/>
                <w:szCs w:val="18"/>
              </w:rPr>
              <w:t>S20  •  15 – 19 februarie 2027  •  „ȘCOALA ALTFEL"</w:t>
            </w:r>
          </w:p>
        </w:tc>
      </w:tr>
      <w:tr w:rsidR="003039FC" w14:paraId="0994C14C"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12EC2D5B" w14:textId="77777777" w:rsidR="003039FC" w:rsidRDefault="00000000">
            <w:pPr>
              <w:jc w:val="center"/>
            </w:pPr>
            <w:r>
              <w:rPr>
                <w:b/>
                <w:bCs/>
                <w:i/>
                <w:iCs/>
                <w:sz w:val="18"/>
                <w:szCs w:val="18"/>
              </w:rPr>
              <w:t>VACANȚA MOBILĂ (la decizia I.Ș.J. Prahova):  22 – 26 februarie 2027</w:t>
            </w:r>
          </w:p>
        </w:tc>
      </w:tr>
      <w:tr w:rsidR="003039FC" w14:paraId="5C918C87"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2AC82DCB" w14:textId="77777777" w:rsidR="003039FC" w:rsidRDefault="00000000">
            <w:pPr>
              <w:jc w:val="center"/>
            </w:pPr>
            <w:r>
              <w:rPr>
                <w:b/>
                <w:bCs/>
                <w:sz w:val="19"/>
                <w:szCs w:val="19"/>
              </w:rPr>
              <w:lastRenderedPageBreak/>
              <w:t>MODULUL 4  •  01.03.2027 – 23.04.2027  •  8 săptămâni (7 de curs + „Săptămâna verde") / 21 de ore</w:t>
            </w:r>
          </w:p>
        </w:tc>
      </w:tr>
      <w:tr w:rsidR="003039FC" w14:paraId="1F506768" w14:textId="77777777">
        <w:tblPrEx>
          <w:tblCellMar>
            <w:top w:w="0" w:type="dxa"/>
            <w:bottom w:w="0" w:type="dxa"/>
          </w:tblCellMar>
        </w:tblPrEx>
        <w:tc>
          <w:tcPr>
            <w:tcW w:w="520" w:type="dxa"/>
            <w:tcMar>
              <w:top w:w="55" w:type="dxa"/>
              <w:left w:w="90" w:type="dxa"/>
              <w:bottom w:w="55" w:type="dxa"/>
              <w:right w:w="90" w:type="dxa"/>
            </w:tcMar>
          </w:tcPr>
          <w:p w14:paraId="56C8F155" w14:textId="77777777" w:rsidR="003039FC" w:rsidRDefault="00000000">
            <w:pPr>
              <w:jc w:val="center"/>
            </w:pPr>
            <w:r>
              <w:rPr>
                <w:sz w:val="18"/>
                <w:szCs w:val="18"/>
              </w:rPr>
              <w:t>20</w:t>
            </w:r>
          </w:p>
        </w:tc>
        <w:tc>
          <w:tcPr>
            <w:tcW w:w="2380" w:type="dxa"/>
            <w:tcMar>
              <w:top w:w="55" w:type="dxa"/>
              <w:left w:w="90" w:type="dxa"/>
              <w:bottom w:w="55" w:type="dxa"/>
              <w:right w:w="90" w:type="dxa"/>
            </w:tcMar>
          </w:tcPr>
          <w:p w14:paraId="75DF1EFF" w14:textId="77777777" w:rsidR="003039FC" w:rsidRDefault="00000000">
            <w:r>
              <w:rPr>
                <w:i/>
                <w:iCs/>
                <w:sz w:val="16"/>
                <w:szCs w:val="16"/>
              </w:rPr>
              <w:t>(continuare)</w:t>
            </w:r>
          </w:p>
        </w:tc>
        <w:tc>
          <w:tcPr>
            <w:tcW w:w="1420" w:type="dxa"/>
            <w:tcMar>
              <w:top w:w="55" w:type="dxa"/>
              <w:left w:w="90" w:type="dxa"/>
              <w:bottom w:w="55" w:type="dxa"/>
              <w:right w:w="90" w:type="dxa"/>
            </w:tcMar>
          </w:tcPr>
          <w:p w14:paraId="0BB503AB" w14:textId="77777777" w:rsidR="003039FC" w:rsidRDefault="00000000">
            <w:pPr>
              <w:jc w:val="center"/>
            </w:pPr>
            <w:r>
              <w:rPr>
                <w:sz w:val="16"/>
                <w:szCs w:val="16"/>
              </w:rPr>
              <w:t>IX.CS.1.6</w:t>
            </w:r>
          </w:p>
          <w:p w14:paraId="3A5A614E" w14:textId="77777777" w:rsidR="003039FC" w:rsidRDefault="00000000">
            <w:pPr>
              <w:jc w:val="center"/>
            </w:pPr>
            <w:r>
              <w:rPr>
                <w:sz w:val="16"/>
                <w:szCs w:val="16"/>
              </w:rPr>
              <w:t>IX.CS.2.6</w:t>
            </w:r>
          </w:p>
          <w:p w14:paraId="3853D14B" w14:textId="77777777" w:rsidR="003039FC" w:rsidRDefault="00000000">
            <w:pPr>
              <w:jc w:val="center"/>
            </w:pPr>
            <w:r>
              <w:rPr>
                <w:sz w:val="16"/>
                <w:szCs w:val="16"/>
              </w:rPr>
              <w:t>IX.CS.3.6</w:t>
            </w:r>
          </w:p>
          <w:p w14:paraId="0290E991" w14:textId="77777777" w:rsidR="003039FC" w:rsidRDefault="00000000">
            <w:pPr>
              <w:jc w:val="center"/>
            </w:pPr>
            <w:r>
              <w:rPr>
                <w:sz w:val="16"/>
                <w:szCs w:val="16"/>
              </w:rPr>
              <w:t>IX.CS.4.6</w:t>
            </w:r>
          </w:p>
          <w:p w14:paraId="0C5CFF73" w14:textId="77777777" w:rsidR="003039FC" w:rsidRDefault="00000000">
            <w:pPr>
              <w:jc w:val="center"/>
            </w:pPr>
            <w:r>
              <w:rPr>
                <w:sz w:val="16"/>
                <w:szCs w:val="16"/>
              </w:rPr>
              <w:t>IX.CS.5.6</w:t>
            </w:r>
          </w:p>
          <w:p w14:paraId="66C092DA" w14:textId="77777777" w:rsidR="003039FC" w:rsidRDefault="00000000">
            <w:pPr>
              <w:jc w:val="center"/>
            </w:pPr>
            <w:r>
              <w:rPr>
                <w:sz w:val="16"/>
                <w:szCs w:val="16"/>
              </w:rPr>
              <w:t>IX.CS.6.6</w:t>
            </w:r>
          </w:p>
        </w:tc>
        <w:tc>
          <w:tcPr>
            <w:tcW w:w="7080" w:type="dxa"/>
            <w:tcMar>
              <w:top w:w="55" w:type="dxa"/>
              <w:left w:w="90" w:type="dxa"/>
              <w:bottom w:w="55" w:type="dxa"/>
              <w:right w:w="90" w:type="dxa"/>
            </w:tcMar>
          </w:tcPr>
          <w:p w14:paraId="04CEAF40" w14:textId="77777777" w:rsidR="003039FC" w:rsidRDefault="00000000">
            <w:r>
              <w:rPr>
                <w:sz w:val="18"/>
                <w:szCs w:val="18"/>
              </w:rPr>
              <w:t>•  Funcția de gradul al doilea: reprezentare grafică, vârful parabolei, axa de simetrie</w:t>
            </w:r>
          </w:p>
          <w:p w14:paraId="0825CA53" w14:textId="77777777" w:rsidR="003039FC" w:rsidRDefault="00000000">
            <w:r>
              <w:rPr>
                <w:sz w:val="18"/>
                <w:szCs w:val="18"/>
              </w:rPr>
              <w:t>•  Monotonie, punct de extrem, mulțimea valorilor funcției</w:t>
            </w:r>
          </w:p>
          <w:p w14:paraId="2CCF7BBD" w14:textId="77777777" w:rsidR="003039FC" w:rsidRDefault="00000000">
            <w:r>
              <w:rPr>
                <w:sz w:val="18"/>
                <w:szCs w:val="18"/>
              </w:rPr>
              <w:t>•  Semnul funcției; soluțiile ecuațiilor f(x) = m și f(x) = g(x) – interpretare geometrică</w:t>
            </w:r>
          </w:p>
        </w:tc>
        <w:tc>
          <w:tcPr>
            <w:tcW w:w="620" w:type="dxa"/>
            <w:tcMar>
              <w:top w:w="55" w:type="dxa"/>
              <w:left w:w="90" w:type="dxa"/>
              <w:bottom w:w="55" w:type="dxa"/>
              <w:right w:w="90" w:type="dxa"/>
            </w:tcMar>
          </w:tcPr>
          <w:p w14:paraId="2ECAD43C"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363CBBB8" w14:textId="77777777" w:rsidR="003039FC" w:rsidRDefault="00000000">
            <w:pPr>
              <w:jc w:val="center"/>
            </w:pPr>
            <w:r>
              <w:rPr>
                <w:b/>
                <w:bCs/>
                <w:sz w:val="18"/>
                <w:szCs w:val="18"/>
              </w:rPr>
              <w:t>S21</w:t>
            </w:r>
          </w:p>
          <w:p w14:paraId="52FA44FB" w14:textId="77777777" w:rsidR="003039FC" w:rsidRDefault="00000000">
            <w:pPr>
              <w:jc w:val="center"/>
            </w:pPr>
            <w:r>
              <w:rPr>
                <w:sz w:val="18"/>
                <w:szCs w:val="18"/>
              </w:rPr>
              <w:t>01 – 05.03.2027</w:t>
            </w:r>
          </w:p>
        </w:tc>
        <w:tc>
          <w:tcPr>
            <w:tcW w:w="1498" w:type="dxa"/>
            <w:tcMar>
              <w:top w:w="55" w:type="dxa"/>
              <w:left w:w="90" w:type="dxa"/>
              <w:bottom w:w="55" w:type="dxa"/>
              <w:right w:w="90" w:type="dxa"/>
            </w:tcMar>
          </w:tcPr>
          <w:p w14:paraId="6635216E" w14:textId="77777777" w:rsidR="003039FC" w:rsidRDefault="003039FC"/>
        </w:tc>
      </w:tr>
      <w:tr w:rsidR="003039FC" w14:paraId="0B05887B" w14:textId="77777777">
        <w:tblPrEx>
          <w:tblCellMar>
            <w:top w:w="0" w:type="dxa"/>
            <w:bottom w:w="0" w:type="dxa"/>
          </w:tblCellMar>
        </w:tblPrEx>
        <w:tc>
          <w:tcPr>
            <w:tcW w:w="520" w:type="dxa"/>
            <w:tcMar>
              <w:top w:w="55" w:type="dxa"/>
              <w:left w:w="90" w:type="dxa"/>
              <w:bottom w:w="55" w:type="dxa"/>
              <w:right w:w="90" w:type="dxa"/>
            </w:tcMar>
          </w:tcPr>
          <w:p w14:paraId="6A9BD094" w14:textId="77777777" w:rsidR="003039FC" w:rsidRDefault="00000000">
            <w:pPr>
              <w:jc w:val="center"/>
            </w:pPr>
            <w:r>
              <w:rPr>
                <w:sz w:val="18"/>
                <w:szCs w:val="18"/>
              </w:rPr>
              <w:t>21</w:t>
            </w:r>
          </w:p>
        </w:tc>
        <w:tc>
          <w:tcPr>
            <w:tcW w:w="2380" w:type="dxa"/>
            <w:tcMar>
              <w:top w:w="55" w:type="dxa"/>
              <w:left w:w="90" w:type="dxa"/>
              <w:bottom w:w="55" w:type="dxa"/>
              <w:right w:w="90" w:type="dxa"/>
            </w:tcMar>
          </w:tcPr>
          <w:p w14:paraId="769DA8C3" w14:textId="77777777" w:rsidR="003039FC" w:rsidRDefault="00000000">
            <w:r>
              <w:rPr>
                <w:i/>
                <w:iCs/>
                <w:sz w:val="16"/>
                <w:szCs w:val="16"/>
              </w:rPr>
              <w:t>(continuare)</w:t>
            </w:r>
          </w:p>
        </w:tc>
        <w:tc>
          <w:tcPr>
            <w:tcW w:w="1420" w:type="dxa"/>
            <w:tcMar>
              <w:top w:w="55" w:type="dxa"/>
              <w:left w:w="90" w:type="dxa"/>
              <w:bottom w:w="55" w:type="dxa"/>
              <w:right w:w="90" w:type="dxa"/>
            </w:tcMar>
          </w:tcPr>
          <w:p w14:paraId="1960295E" w14:textId="77777777" w:rsidR="003039FC" w:rsidRDefault="00000000">
            <w:pPr>
              <w:jc w:val="center"/>
            </w:pPr>
            <w:r>
              <w:rPr>
                <w:sz w:val="16"/>
                <w:szCs w:val="16"/>
              </w:rPr>
              <w:t>IX.CS.1.6</w:t>
            </w:r>
          </w:p>
          <w:p w14:paraId="191FBD9D" w14:textId="77777777" w:rsidR="003039FC" w:rsidRDefault="00000000">
            <w:pPr>
              <w:jc w:val="center"/>
            </w:pPr>
            <w:r>
              <w:rPr>
                <w:sz w:val="16"/>
                <w:szCs w:val="16"/>
              </w:rPr>
              <w:t>IX.CS.2.6</w:t>
            </w:r>
          </w:p>
          <w:p w14:paraId="71B9E7EE" w14:textId="77777777" w:rsidR="003039FC" w:rsidRDefault="00000000">
            <w:pPr>
              <w:jc w:val="center"/>
            </w:pPr>
            <w:r>
              <w:rPr>
                <w:sz w:val="16"/>
                <w:szCs w:val="16"/>
              </w:rPr>
              <w:t>IX.CS.3.6</w:t>
            </w:r>
          </w:p>
          <w:p w14:paraId="040382A3" w14:textId="77777777" w:rsidR="003039FC" w:rsidRDefault="00000000">
            <w:pPr>
              <w:jc w:val="center"/>
            </w:pPr>
            <w:r>
              <w:rPr>
                <w:sz w:val="16"/>
                <w:szCs w:val="16"/>
              </w:rPr>
              <w:t>IX.CS.4.6</w:t>
            </w:r>
          </w:p>
          <w:p w14:paraId="15B74D5B" w14:textId="77777777" w:rsidR="003039FC" w:rsidRDefault="00000000">
            <w:pPr>
              <w:jc w:val="center"/>
            </w:pPr>
            <w:r>
              <w:rPr>
                <w:sz w:val="16"/>
                <w:szCs w:val="16"/>
              </w:rPr>
              <w:t>IX.CS.5.6</w:t>
            </w:r>
          </w:p>
          <w:p w14:paraId="341F60FE" w14:textId="77777777" w:rsidR="003039FC" w:rsidRDefault="00000000">
            <w:pPr>
              <w:jc w:val="center"/>
            </w:pPr>
            <w:r>
              <w:rPr>
                <w:sz w:val="16"/>
                <w:szCs w:val="16"/>
              </w:rPr>
              <w:t>IX.CS.6.6</w:t>
            </w:r>
          </w:p>
        </w:tc>
        <w:tc>
          <w:tcPr>
            <w:tcW w:w="7080" w:type="dxa"/>
            <w:tcMar>
              <w:top w:w="55" w:type="dxa"/>
              <w:left w:w="90" w:type="dxa"/>
              <w:bottom w:w="55" w:type="dxa"/>
              <w:right w:w="90" w:type="dxa"/>
            </w:tcMar>
          </w:tcPr>
          <w:p w14:paraId="32D8CE4F" w14:textId="77777777" w:rsidR="003039FC" w:rsidRDefault="00000000">
            <w:r>
              <w:rPr>
                <w:sz w:val="18"/>
                <w:szCs w:val="18"/>
              </w:rPr>
              <w:t>•  Funcții obținute prin înmulțirea și împărțirea funcțiilor afine</w:t>
            </w:r>
          </w:p>
          <w:p w14:paraId="426F84F7" w14:textId="77777777" w:rsidR="003039FC" w:rsidRDefault="00000000">
            <w:r>
              <w:rPr>
                <w:sz w:val="18"/>
                <w:szCs w:val="18"/>
              </w:rPr>
              <w:t>•  Compunerea cu funcții afine și cu funcții de gradul al doilea</w:t>
            </w:r>
          </w:p>
          <w:p w14:paraId="4B4CD085" w14:textId="77777777" w:rsidR="003039FC" w:rsidRDefault="00000000">
            <w:r>
              <w:rPr>
                <w:sz w:val="18"/>
                <w:szCs w:val="18"/>
              </w:rPr>
              <w:t>•  Lecturi grafice comparative; translații verticale și orizontale</w:t>
            </w:r>
          </w:p>
        </w:tc>
        <w:tc>
          <w:tcPr>
            <w:tcW w:w="620" w:type="dxa"/>
            <w:tcMar>
              <w:top w:w="55" w:type="dxa"/>
              <w:left w:w="90" w:type="dxa"/>
              <w:bottom w:w="55" w:type="dxa"/>
              <w:right w:w="90" w:type="dxa"/>
            </w:tcMar>
          </w:tcPr>
          <w:p w14:paraId="5CE86185"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59F21809" w14:textId="77777777" w:rsidR="003039FC" w:rsidRDefault="00000000">
            <w:pPr>
              <w:jc w:val="center"/>
            </w:pPr>
            <w:r>
              <w:rPr>
                <w:b/>
                <w:bCs/>
                <w:sz w:val="18"/>
                <w:szCs w:val="18"/>
              </w:rPr>
              <w:t>S22</w:t>
            </w:r>
          </w:p>
          <w:p w14:paraId="3791009D" w14:textId="77777777" w:rsidR="003039FC" w:rsidRDefault="00000000">
            <w:pPr>
              <w:jc w:val="center"/>
            </w:pPr>
            <w:r>
              <w:rPr>
                <w:sz w:val="18"/>
                <w:szCs w:val="18"/>
              </w:rPr>
              <w:t>08 – 12.03.2027</w:t>
            </w:r>
          </w:p>
        </w:tc>
        <w:tc>
          <w:tcPr>
            <w:tcW w:w="1498" w:type="dxa"/>
            <w:tcMar>
              <w:top w:w="55" w:type="dxa"/>
              <w:left w:w="90" w:type="dxa"/>
              <w:bottom w:w="55" w:type="dxa"/>
              <w:right w:w="90" w:type="dxa"/>
            </w:tcMar>
          </w:tcPr>
          <w:p w14:paraId="50D15DBA" w14:textId="77777777" w:rsidR="003039FC" w:rsidRDefault="003039FC"/>
        </w:tc>
      </w:tr>
      <w:tr w:rsidR="003039FC" w14:paraId="6C90F0BA" w14:textId="77777777">
        <w:tblPrEx>
          <w:tblCellMar>
            <w:top w:w="0" w:type="dxa"/>
            <w:bottom w:w="0" w:type="dxa"/>
          </w:tblCellMar>
        </w:tblPrEx>
        <w:tc>
          <w:tcPr>
            <w:tcW w:w="520" w:type="dxa"/>
            <w:tcMar>
              <w:top w:w="55" w:type="dxa"/>
              <w:left w:w="90" w:type="dxa"/>
              <w:bottom w:w="55" w:type="dxa"/>
              <w:right w:w="90" w:type="dxa"/>
            </w:tcMar>
          </w:tcPr>
          <w:p w14:paraId="6E519D57" w14:textId="77777777" w:rsidR="003039FC" w:rsidRDefault="00000000">
            <w:pPr>
              <w:jc w:val="center"/>
            </w:pPr>
            <w:r>
              <w:rPr>
                <w:sz w:val="18"/>
                <w:szCs w:val="18"/>
              </w:rPr>
              <w:t>22</w:t>
            </w:r>
          </w:p>
        </w:tc>
        <w:tc>
          <w:tcPr>
            <w:tcW w:w="2380" w:type="dxa"/>
            <w:tcMar>
              <w:top w:w="55" w:type="dxa"/>
              <w:left w:w="90" w:type="dxa"/>
              <w:bottom w:w="55" w:type="dxa"/>
              <w:right w:w="90" w:type="dxa"/>
            </w:tcMar>
          </w:tcPr>
          <w:p w14:paraId="4C0DF775" w14:textId="77777777" w:rsidR="003039FC" w:rsidRDefault="00000000">
            <w:r>
              <w:rPr>
                <w:i/>
                <w:iCs/>
                <w:sz w:val="16"/>
                <w:szCs w:val="16"/>
              </w:rPr>
              <w:t>(continuare)</w:t>
            </w:r>
          </w:p>
        </w:tc>
        <w:tc>
          <w:tcPr>
            <w:tcW w:w="1420" w:type="dxa"/>
            <w:tcMar>
              <w:top w:w="55" w:type="dxa"/>
              <w:left w:w="90" w:type="dxa"/>
              <w:bottom w:w="55" w:type="dxa"/>
              <w:right w:w="90" w:type="dxa"/>
            </w:tcMar>
          </w:tcPr>
          <w:p w14:paraId="4EDB3039" w14:textId="77777777" w:rsidR="003039FC" w:rsidRDefault="00000000">
            <w:pPr>
              <w:jc w:val="center"/>
            </w:pPr>
            <w:r>
              <w:rPr>
                <w:sz w:val="16"/>
                <w:szCs w:val="16"/>
              </w:rPr>
              <w:t>IX.CS.1.6</w:t>
            </w:r>
          </w:p>
          <w:p w14:paraId="49D5EA0D" w14:textId="77777777" w:rsidR="003039FC" w:rsidRDefault="00000000">
            <w:pPr>
              <w:jc w:val="center"/>
            </w:pPr>
            <w:r>
              <w:rPr>
                <w:sz w:val="16"/>
                <w:szCs w:val="16"/>
              </w:rPr>
              <w:t>IX.CS.2.6</w:t>
            </w:r>
          </w:p>
          <w:p w14:paraId="2E80CB6B" w14:textId="77777777" w:rsidR="003039FC" w:rsidRDefault="00000000">
            <w:pPr>
              <w:jc w:val="center"/>
            </w:pPr>
            <w:r>
              <w:rPr>
                <w:sz w:val="16"/>
                <w:szCs w:val="16"/>
              </w:rPr>
              <w:t>IX.CS.3.6</w:t>
            </w:r>
          </w:p>
          <w:p w14:paraId="1E08816B" w14:textId="77777777" w:rsidR="003039FC" w:rsidRDefault="00000000">
            <w:pPr>
              <w:jc w:val="center"/>
            </w:pPr>
            <w:r>
              <w:rPr>
                <w:sz w:val="16"/>
                <w:szCs w:val="16"/>
              </w:rPr>
              <w:t>IX.CS.4.6</w:t>
            </w:r>
          </w:p>
          <w:p w14:paraId="4759AC87" w14:textId="77777777" w:rsidR="003039FC" w:rsidRDefault="00000000">
            <w:pPr>
              <w:jc w:val="center"/>
            </w:pPr>
            <w:r>
              <w:rPr>
                <w:sz w:val="16"/>
                <w:szCs w:val="16"/>
              </w:rPr>
              <w:t>IX.CS.5.6</w:t>
            </w:r>
          </w:p>
          <w:p w14:paraId="563C9BE5" w14:textId="77777777" w:rsidR="003039FC" w:rsidRDefault="00000000">
            <w:pPr>
              <w:jc w:val="center"/>
            </w:pPr>
            <w:r>
              <w:rPr>
                <w:sz w:val="16"/>
                <w:szCs w:val="16"/>
              </w:rPr>
              <w:t>IX.CS.6.6</w:t>
            </w:r>
          </w:p>
        </w:tc>
        <w:tc>
          <w:tcPr>
            <w:tcW w:w="7080" w:type="dxa"/>
            <w:tcMar>
              <w:top w:w="55" w:type="dxa"/>
              <w:left w:w="90" w:type="dxa"/>
              <w:bottom w:w="55" w:type="dxa"/>
              <w:right w:w="90" w:type="dxa"/>
            </w:tcMar>
          </w:tcPr>
          <w:p w14:paraId="6E358CC3" w14:textId="77777777" w:rsidR="003039FC" w:rsidRDefault="00000000">
            <w:r>
              <w:rPr>
                <w:sz w:val="18"/>
                <w:szCs w:val="18"/>
              </w:rPr>
              <w:t>•  Funcția putere cu exponent întreg pozitiv: grafic, monotonie, paritate</w:t>
            </w:r>
          </w:p>
          <w:p w14:paraId="1765F640" w14:textId="77777777" w:rsidR="003039FC" w:rsidRDefault="00000000">
            <w:r>
              <w:rPr>
                <w:sz w:val="18"/>
                <w:szCs w:val="18"/>
              </w:rPr>
              <w:t>•  Funcția putere cu exponent întreg negativ; comportament asimptotic</w:t>
            </w:r>
          </w:p>
          <w:p w14:paraId="3DA4ADD2" w14:textId="77777777" w:rsidR="003039FC" w:rsidRDefault="00000000">
            <w:r>
              <w:rPr>
                <w:sz w:val="18"/>
                <w:szCs w:val="18"/>
              </w:rPr>
              <w:t>•  Exerciții de lectură grafică; recapitulare parțială</w:t>
            </w:r>
          </w:p>
        </w:tc>
        <w:tc>
          <w:tcPr>
            <w:tcW w:w="620" w:type="dxa"/>
            <w:tcMar>
              <w:top w:w="55" w:type="dxa"/>
              <w:left w:w="90" w:type="dxa"/>
              <w:bottom w:w="55" w:type="dxa"/>
              <w:right w:w="90" w:type="dxa"/>
            </w:tcMar>
          </w:tcPr>
          <w:p w14:paraId="71AD3072"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1C28797B" w14:textId="77777777" w:rsidR="003039FC" w:rsidRDefault="00000000">
            <w:pPr>
              <w:jc w:val="center"/>
            </w:pPr>
            <w:r>
              <w:rPr>
                <w:b/>
                <w:bCs/>
                <w:sz w:val="18"/>
                <w:szCs w:val="18"/>
              </w:rPr>
              <w:t>S23</w:t>
            </w:r>
          </w:p>
          <w:p w14:paraId="57C92518" w14:textId="77777777" w:rsidR="003039FC" w:rsidRDefault="00000000">
            <w:pPr>
              <w:jc w:val="center"/>
            </w:pPr>
            <w:r>
              <w:rPr>
                <w:sz w:val="18"/>
                <w:szCs w:val="18"/>
              </w:rPr>
              <w:t>15 – 19.03.2027</w:t>
            </w:r>
          </w:p>
        </w:tc>
        <w:tc>
          <w:tcPr>
            <w:tcW w:w="1498" w:type="dxa"/>
            <w:tcMar>
              <w:top w:w="55" w:type="dxa"/>
              <w:left w:w="90" w:type="dxa"/>
              <w:bottom w:w="55" w:type="dxa"/>
              <w:right w:w="90" w:type="dxa"/>
            </w:tcMar>
          </w:tcPr>
          <w:p w14:paraId="5AA0F983" w14:textId="77777777" w:rsidR="003039FC" w:rsidRDefault="003039FC"/>
        </w:tc>
      </w:tr>
      <w:tr w:rsidR="003039FC" w14:paraId="564E30F4"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0F6FFD1E" w14:textId="77777777" w:rsidR="003039FC" w:rsidRDefault="00000000">
            <w:pPr>
              <w:jc w:val="center"/>
            </w:pPr>
            <w:r>
              <w:rPr>
                <w:b/>
                <w:bCs/>
                <w:i/>
                <w:iCs/>
                <w:sz w:val="18"/>
                <w:szCs w:val="18"/>
              </w:rPr>
              <w:t>S24  •  22 – 26 martie 2027  •  „SĂPTĂMÂNA VERDE"</w:t>
            </w:r>
          </w:p>
        </w:tc>
      </w:tr>
      <w:tr w:rsidR="003039FC" w14:paraId="6B30B89F" w14:textId="77777777">
        <w:tblPrEx>
          <w:tblCellMar>
            <w:top w:w="0" w:type="dxa"/>
            <w:bottom w:w="0" w:type="dxa"/>
          </w:tblCellMar>
        </w:tblPrEx>
        <w:tc>
          <w:tcPr>
            <w:tcW w:w="520" w:type="dxa"/>
            <w:tcMar>
              <w:top w:w="55" w:type="dxa"/>
              <w:left w:w="90" w:type="dxa"/>
              <w:bottom w:w="55" w:type="dxa"/>
              <w:right w:w="90" w:type="dxa"/>
            </w:tcMar>
          </w:tcPr>
          <w:p w14:paraId="10B8DE4E" w14:textId="77777777" w:rsidR="003039FC" w:rsidRDefault="00000000">
            <w:pPr>
              <w:jc w:val="center"/>
            </w:pPr>
            <w:r>
              <w:rPr>
                <w:sz w:val="18"/>
                <w:szCs w:val="18"/>
              </w:rPr>
              <w:t>23</w:t>
            </w:r>
          </w:p>
        </w:tc>
        <w:tc>
          <w:tcPr>
            <w:tcW w:w="2380" w:type="dxa"/>
            <w:tcMar>
              <w:top w:w="55" w:type="dxa"/>
              <w:left w:w="90" w:type="dxa"/>
              <w:bottom w:w="55" w:type="dxa"/>
              <w:right w:w="90" w:type="dxa"/>
            </w:tcMar>
          </w:tcPr>
          <w:p w14:paraId="1F350BC3" w14:textId="77777777" w:rsidR="003039FC" w:rsidRDefault="00000000">
            <w:r>
              <w:rPr>
                <w:i/>
                <w:iCs/>
                <w:sz w:val="16"/>
                <w:szCs w:val="16"/>
              </w:rPr>
              <w:t>(continuare)</w:t>
            </w:r>
          </w:p>
        </w:tc>
        <w:tc>
          <w:tcPr>
            <w:tcW w:w="1420" w:type="dxa"/>
            <w:tcMar>
              <w:top w:w="55" w:type="dxa"/>
              <w:left w:w="90" w:type="dxa"/>
              <w:bottom w:w="55" w:type="dxa"/>
              <w:right w:w="90" w:type="dxa"/>
            </w:tcMar>
          </w:tcPr>
          <w:p w14:paraId="5110FEDF" w14:textId="77777777" w:rsidR="003039FC" w:rsidRDefault="00000000">
            <w:pPr>
              <w:jc w:val="center"/>
            </w:pPr>
            <w:r>
              <w:rPr>
                <w:sz w:val="16"/>
                <w:szCs w:val="16"/>
              </w:rPr>
              <w:t>IX.CS.1.6</w:t>
            </w:r>
          </w:p>
          <w:p w14:paraId="140E9259" w14:textId="77777777" w:rsidR="003039FC" w:rsidRDefault="00000000">
            <w:pPr>
              <w:jc w:val="center"/>
            </w:pPr>
            <w:r>
              <w:rPr>
                <w:sz w:val="16"/>
                <w:szCs w:val="16"/>
              </w:rPr>
              <w:t>IX.CS.2.6</w:t>
            </w:r>
          </w:p>
          <w:p w14:paraId="0E1111F0" w14:textId="77777777" w:rsidR="003039FC" w:rsidRDefault="00000000">
            <w:pPr>
              <w:jc w:val="center"/>
            </w:pPr>
            <w:r>
              <w:rPr>
                <w:sz w:val="16"/>
                <w:szCs w:val="16"/>
              </w:rPr>
              <w:t>IX.CS.3.6</w:t>
            </w:r>
          </w:p>
          <w:p w14:paraId="3FE9E11B" w14:textId="77777777" w:rsidR="003039FC" w:rsidRDefault="00000000">
            <w:pPr>
              <w:jc w:val="center"/>
            </w:pPr>
            <w:r>
              <w:rPr>
                <w:sz w:val="16"/>
                <w:szCs w:val="16"/>
              </w:rPr>
              <w:t>IX.CS.4.6</w:t>
            </w:r>
          </w:p>
          <w:p w14:paraId="0A6D9623" w14:textId="77777777" w:rsidR="003039FC" w:rsidRDefault="00000000">
            <w:pPr>
              <w:jc w:val="center"/>
            </w:pPr>
            <w:r>
              <w:rPr>
                <w:sz w:val="16"/>
                <w:szCs w:val="16"/>
              </w:rPr>
              <w:t>IX.CS.5.6</w:t>
            </w:r>
          </w:p>
          <w:p w14:paraId="29258193" w14:textId="77777777" w:rsidR="003039FC" w:rsidRDefault="00000000">
            <w:pPr>
              <w:jc w:val="center"/>
            </w:pPr>
            <w:r>
              <w:rPr>
                <w:sz w:val="16"/>
                <w:szCs w:val="16"/>
              </w:rPr>
              <w:t>IX.CS.6.6</w:t>
            </w:r>
          </w:p>
        </w:tc>
        <w:tc>
          <w:tcPr>
            <w:tcW w:w="7080" w:type="dxa"/>
            <w:tcMar>
              <w:top w:w="55" w:type="dxa"/>
              <w:left w:w="90" w:type="dxa"/>
              <w:bottom w:w="55" w:type="dxa"/>
              <w:right w:w="90" w:type="dxa"/>
            </w:tcMar>
          </w:tcPr>
          <w:p w14:paraId="1EE8BB79" w14:textId="77777777" w:rsidR="003039FC" w:rsidRDefault="00000000">
            <w:r>
              <w:rPr>
                <w:sz w:val="18"/>
                <w:szCs w:val="18"/>
              </w:rPr>
              <w:t>•  Funcția radical de ordin 2: domeniu, grafic, monotonie</w:t>
            </w:r>
          </w:p>
          <w:p w14:paraId="616CC6FB" w14:textId="77777777" w:rsidR="003039FC" w:rsidRDefault="00000000">
            <w:r>
              <w:rPr>
                <w:sz w:val="18"/>
                <w:szCs w:val="18"/>
              </w:rPr>
              <w:t>•  Funcția radical de ordin 3: domeniu, grafic, monotonie</w:t>
            </w:r>
          </w:p>
          <w:p w14:paraId="251A639A" w14:textId="77777777" w:rsidR="003039FC" w:rsidRDefault="00000000">
            <w:r>
              <w:rPr>
                <w:sz w:val="18"/>
                <w:szCs w:val="18"/>
              </w:rPr>
              <w:t>•  Ecuații cu radicali rezolvate grafic și algebric</w:t>
            </w:r>
          </w:p>
        </w:tc>
        <w:tc>
          <w:tcPr>
            <w:tcW w:w="620" w:type="dxa"/>
            <w:tcMar>
              <w:top w:w="55" w:type="dxa"/>
              <w:left w:w="90" w:type="dxa"/>
              <w:bottom w:w="55" w:type="dxa"/>
              <w:right w:w="90" w:type="dxa"/>
            </w:tcMar>
          </w:tcPr>
          <w:p w14:paraId="006BCB50"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426370AA" w14:textId="77777777" w:rsidR="003039FC" w:rsidRDefault="00000000">
            <w:pPr>
              <w:jc w:val="center"/>
            </w:pPr>
            <w:r>
              <w:rPr>
                <w:b/>
                <w:bCs/>
                <w:sz w:val="18"/>
                <w:szCs w:val="18"/>
              </w:rPr>
              <w:t>S25</w:t>
            </w:r>
          </w:p>
          <w:p w14:paraId="7BE5F0DD" w14:textId="77777777" w:rsidR="003039FC" w:rsidRDefault="00000000">
            <w:pPr>
              <w:jc w:val="center"/>
            </w:pPr>
            <w:r>
              <w:rPr>
                <w:sz w:val="18"/>
                <w:szCs w:val="18"/>
              </w:rPr>
              <w:t>29.03 – 02.04.2027</w:t>
            </w:r>
          </w:p>
        </w:tc>
        <w:tc>
          <w:tcPr>
            <w:tcW w:w="1498" w:type="dxa"/>
            <w:tcMar>
              <w:top w:w="55" w:type="dxa"/>
              <w:left w:w="90" w:type="dxa"/>
              <w:bottom w:w="55" w:type="dxa"/>
              <w:right w:w="90" w:type="dxa"/>
            </w:tcMar>
          </w:tcPr>
          <w:p w14:paraId="3F56420D" w14:textId="77777777" w:rsidR="003039FC" w:rsidRDefault="003039FC"/>
        </w:tc>
      </w:tr>
      <w:tr w:rsidR="003039FC" w14:paraId="19B789B8" w14:textId="77777777">
        <w:tblPrEx>
          <w:tblCellMar>
            <w:top w:w="0" w:type="dxa"/>
            <w:bottom w:w="0" w:type="dxa"/>
          </w:tblCellMar>
        </w:tblPrEx>
        <w:tc>
          <w:tcPr>
            <w:tcW w:w="520" w:type="dxa"/>
            <w:tcMar>
              <w:top w:w="55" w:type="dxa"/>
              <w:left w:w="90" w:type="dxa"/>
              <w:bottom w:w="55" w:type="dxa"/>
              <w:right w:w="90" w:type="dxa"/>
            </w:tcMar>
          </w:tcPr>
          <w:p w14:paraId="4727AC0A" w14:textId="77777777" w:rsidR="003039FC" w:rsidRDefault="00000000">
            <w:pPr>
              <w:jc w:val="center"/>
            </w:pPr>
            <w:r>
              <w:rPr>
                <w:sz w:val="18"/>
                <w:szCs w:val="18"/>
              </w:rPr>
              <w:t>24</w:t>
            </w:r>
          </w:p>
        </w:tc>
        <w:tc>
          <w:tcPr>
            <w:tcW w:w="2380" w:type="dxa"/>
            <w:tcMar>
              <w:top w:w="55" w:type="dxa"/>
              <w:left w:w="90" w:type="dxa"/>
              <w:bottom w:w="55" w:type="dxa"/>
              <w:right w:w="90" w:type="dxa"/>
            </w:tcMar>
          </w:tcPr>
          <w:p w14:paraId="57FFD446" w14:textId="77777777" w:rsidR="003039FC" w:rsidRDefault="00000000">
            <w:r>
              <w:rPr>
                <w:i/>
                <w:iCs/>
                <w:sz w:val="16"/>
                <w:szCs w:val="16"/>
              </w:rPr>
              <w:t>(continuare)</w:t>
            </w:r>
          </w:p>
        </w:tc>
        <w:tc>
          <w:tcPr>
            <w:tcW w:w="1420" w:type="dxa"/>
            <w:tcMar>
              <w:top w:w="55" w:type="dxa"/>
              <w:left w:w="90" w:type="dxa"/>
              <w:bottom w:w="55" w:type="dxa"/>
              <w:right w:w="90" w:type="dxa"/>
            </w:tcMar>
          </w:tcPr>
          <w:p w14:paraId="0C7F56B4" w14:textId="77777777" w:rsidR="003039FC" w:rsidRDefault="00000000">
            <w:pPr>
              <w:jc w:val="center"/>
            </w:pPr>
            <w:r>
              <w:rPr>
                <w:sz w:val="16"/>
                <w:szCs w:val="16"/>
              </w:rPr>
              <w:t>IX.CS.1.6</w:t>
            </w:r>
          </w:p>
          <w:p w14:paraId="0C2DDFA1" w14:textId="77777777" w:rsidR="003039FC" w:rsidRDefault="00000000">
            <w:pPr>
              <w:jc w:val="center"/>
            </w:pPr>
            <w:r>
              <w:rPr>
                <w:sz w:val="16"/>
                <w:szCs w:val="16"/>
              </w:rPr>
              <w:t>IX.CS.2.6</w:t>
            </w:r>
          </w:p>
          <w:p w14:paraId="56E8EBB8" w14:textId="77777777" w:rsidR="003039FC" w:rsidRDefault="00000000">
            <w:pPr>
              <w:jc w:val="center"/>
            </w:pPr>
            <w:r>
              <w:rPr>
                <w:sz w:val="16"/>
                <w:szCs w:val="16"/>
              </w:rPr>
              <w:t>IX.CS.3.6</w:t>
            </w:r>
          </w:p>
          <w:p w14:paraId="40A7CF94" w14:textId="77777777" w:rsidR="003039FC" w:rsidRDefault="00000000">
            <w:pPr>
              <w:jc w:val="center"/>
            </w:pPr>
            <w:r>
              <w:rPr>
                <w:sz w:val="16"/>
                <w:szCs w:val="16"/>
              </w:rPr>
              <w:t>IX.CS.4.6</w:t>
            </w:r>
          </w:p>
          <w:p w14:paraId="00D34386" w14:textId="77777777" w:rsidR="003039FC" w:rsidRDefault="00000000">
            <w:pPr>
              <w:jc w:val="center"/>
            </w:pPr>
            <w:r>
              <w:rPr>
                <w:sz w:val="16"/>
                <w:szCs w:val="16"/>
              </w:rPr>
              <w:t>IX.CS.5.6</w:t>
            </w:r>
          </w:p>
          <w:p w14:paraId="43D22E97" w14:textId="77777777" w:rsidR="003039FC" w:rsidRDefault="00000000">
            <w:pPr>
              <w:jc w:val="center"/>
            </w:pPr>
            <w:r>
              <w:rPr>
                <w:sz w:val="16"/>
                <w:szCs w:val="16"/>
              </w:rPr>
              <w:t>IX.CS.6.6</w:t>
            </w:r>
          </w:p>
        </w:tc>
        <w:tc>
          <w:tcPr>
            <w:tcW w:w="7080" w:type="dxa"/>
            <w:tcMar>
              <w:top w:w="55" w:type="dxa"/>
              <w:left w:w="90" w:type="dxa"/>
              <w:bottom w:w="55" w:type="dxa"/>
              <w:right w:w="90" w:type="dxa"/>
            </w:tcMar>
          </w:tcPr>
          <w:p w14:paraId="7152388F" w14:textId="77777777" w:rsidR="003039FC" w:rsidRDefault="00000000">
            <w:r>
              <w:rPr>
                <w:sz w:val="18"/>
                <w:szCs w:val="18"/>
              </w:rPr>
              <w:t>•  Funcția exponențială: grafic, monotonie, comportament asimptotic</w:t>
            </w:r>
          </w:p>
          <w:p w14:paraId="7A50CC38" w14:textId="77777777" w:rsidR="003039FC" w:rsidRDefault="00000000">
            <w:r>
              <w:rPr>
                <w:sz w:val="18"/>
                <w:szCs w:val="18"/>
              </w:rPr>
              <w:t>•  Numărul irațional e. Creșterea exponențială în contexte practice</w:t>
            </w:r>
          </w:p>
          <w:p w14:paraId="08B76D5E" w14:textId="77777777" w:rsidR="003039FC" w:rsidRDefault="00000000">
            <w:r>
              <w:rPr>
                <w:sz w:val="18"/>
                <w:szCs w:val="18"/>
              </w:rPr>
              <w:t>•  Logaritmi: definiție, proprietăți; logaritmul natural și logaritmul zecimal</w:t>
            </w:r>
          </w:p>
        </w:tc>
        <w:tc>
          <w:tcPr>
            <w:tcW w:w="620" w:type="dxa"/>
            <w:tcMar>
              <w:top w:w="55" w:type="dxa"/>
              <w:left w:w="90" w:type="dxa"/>
              <w:bottom w:w="55" w:type="dxa"/>
              <w:right w:w="90" w:type="dxa"/>
            </w:tcMar>
          </w:tcPr>
          <w:p w14:paraId="7FEB6DB6"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05DCD2A9" w14:textId="77777777" w:rsidR="003039FC" w:rsidRDefault="00000000">
            <w:pPr>
              <w:jc w:val="center"/>
            </w:pPr>
            <w:r>
              <w:rPr>
                <w:b/>
                <w:bCs/>
                <w:sz w:val="18"/>
                <w:szCs w:val="18"/>
              </w:rPr>
              <w:t>S26</w:t>
            </w:r>
          </w:p>
          <w:p w14:paraId="038A5479" w14:textId="77777777" w:rsidR="003039FC" w:rsidRDefault="00000000">
            <w:pPr>
              <w:jc w:val="center"/>
            </w:pPr>
            <w:r>
              <w:rPr>
                <w:sz w:val="18"/>
                <w:szCs w:val="18"/>
              </w:rPr>
              <w:t>05 – 09.04.2027</w:t>
            </w:r>
          </w:p>
        </w:tc>
        <w:tc>
          <w:tcPr>
            <w:tcW w:w="1498" w:type="dxa"/>
            <w:tcMar>
              <w:top w:w="55" w:type="dxa"/>
              <w:left w:w="90" w:type="dxa"/>
              <w:bottom w:w="55" w:type="dxa"/>
              <w:right w:w="90" w:type="dxa"/>
            </w:tcMar>
          </w:tcPr>
          <w:p w14:paraId="6CD74679" w14:textId="77777777" w:rsidR="003039FC" w:rsidRDefault="00000000">
            <w:r>
              <w:rPr>
                <w:i/>
                <w:iCs/>
                <w:sz w:val="16"/>
                <w:szCs w:val="16"/>
              </w:rPr>
              <w:t>Aplicații: creșterea populației, procese radioactive</w:t>
            </w:r>
          </w:p>
        </w:tc>
      </w:tr>
      <w:tr w:rsidR="003039FC" w14:paraId="031A794E" w14:textId="77777777">
        <w:tblPrEx>
          <w:tblCellMar>
            <w:top w:w="0" w:type="dxa"/>
            <w:bottom w:w="0" w:type="dxa"/>
          </w:tblCellMar>
        </w:tblPrEx>
        <w:tc>
          <w:tcPr>
            <w:tcW w:w="520" w:type="dxa"/>
            <w:tcMar>
              <w:top w:w="55" w:type="dxa"/>
              <w:left w:w="90" w:type="dxa"/>
              <w:bottom w:w="55" w:type="dxa"/>
              <w:right w:w="90" w:type="dxa"/>
            </w:tcMar>
          </w:tcPr>
          <w:p w14:paraId="312B11C4" w14:textId="77777777" w:rsidR="003039FC" w:rsidRDefault="00000000">
            <w:pPr>
              <w:jc w:val="center"/>
            </w:pPr>
            <w:r>
              <w:rPr>
                <w:sz w:val="18"/>
                <w:szCs w:val="18"/>
              </w:rPr>
              <w:t>25</w:t>
            </w:r>
          </w:p>
        </w:tc>
        <w:tc>
          <w:tcPr>
            <w:tcW w:w="2380" w:type="dxa"/>
            <w:tcMar>
              <w:top w:w="55" w:type="dxa"/>
              <w:left w:w="90" w:type="dxa"/>
              <w:bottom w:w="55" w:type="dxa"/>
              <w:right w:w="90" w:type="dxa"/>
            </w:tcMar>
          </w:tcPr>
          <w:p w14:paraId="5C554F56" w14:textId="77777777" w:rsidR="003039FC" w:rsidRDefault="00000000">
            <w:r>
              <w:rPr>
                <w:i/>
                <w:iCs/>
                <w:sz w:val="16"/>
                <w:szCs w:val="16"/>
              </w:rPr>
              <w:t>(continuare)</w:t>
            </w:r>
          </w:p>
        </w:tc>
        <w:tc>
          <w:tcPr>
            <w:tcW w:w="1420" w:type="dxa"/>
            <w:tcMar>
              <w:top w:w="55" w:type="dxa"/>
              <w:left w:w="90" w:type="dxa"/>
              <w:bottom w:w="55" w:type="dxa"/>
              <w:right w:w="90" w:type="dxa"/>
            </w:tcMar>
          </w:tcPr>
          <w:p w14:paraId="4FD18CDA" w14:textId="77777777" w:rsidR="003039FC" w:rsidRDefault="00000000">
            <w:pPr>
              <w:jc w:val="center"/>
            </w:pPr>
            <w:r>
              <w:rPr>
                <w:sz w:val="16"/>
                <w:szCs w:val="16"/>
              </w:rPr>
              <w:t>IX.CS.1.6</w:t>
            </w:r>
          </w:p>
          <w:p w14:paraId="351575A4" w14:textId="77777777" w:rsidR="003039FC" w:rsidRDefault="00000000">
            <w:pPr>
              <w:jc w:val="center"/>
            </w:pPr>
            <w:r>
              <w:rPr>
                <w:sz w:val="16"/>
                <w:szCs w:val="16"/>
              </w:rPr>
              <w:t>IX.CS.2.6</w:t>
            </w:r>
          </w:p>
          <w:p w14:paraId="134EE461" w14:textId="77777777" w:rsidR="003039FC" w:rsidRDefault="00000000">
            <w:pPr>
              <w:jc w:val="center"/>
            </w:pPr>
            <w:r>
              <w:rPr>
                <w:sz w:val="16"/>
                <w:szCs w:val="16"/>
              </w:rPr>
              <w:t>IX.CS.3.6</w:t>
            </w:r>
          </w:p>
          <w:p w14:paraId="549C21DF" w14:textId="77777777" w:rsidR="003039FC" w:rsidRDefault="00000000">
            <w:pPr>
              <w:jc w:val="center"/>
            </w:pPr>
            <w:r>
              <w:rPr>
                <w:sz w:val="16"/>
                <w:szCs w:val="16"/>
              </w:rPr>
              <w:t>IX.CS.4.6</w:t>
            </w:r>
          </w:p>
          <w:p w14:paraId="04CC508A" w14:textId="77777777" w:rsidR="003039FC" w:rsidRDefault="00000000">
            <w:pPr>
              <w:jc w:val="center"/>
            </w:pPr>
            <w:r>
              <w:rPr>
                <w:sz w:val="16"/>
                <w:szCs w:val="16"/>
              </w:rPr>
              <w:t>IX.CS.5.6</w:t>
            </w:r>
          </w:p>
          <w:p w14:paraId="2D3A8085" w14:textId="77777777" w:rsidR="003039FC" w:rsidRDefault="00000000">
            <w:pPr>
              <w:jc w:val="center"/>
            </w:pPr>
            <w:r>
              <w:rPr>
                <w:sz w:val="16"/>
                <w:szCs w:val="16"/>
              </w:rPr>
              <w:t>IX.CS.6.6</w:t>
            </w:r>
          </w:p>
        </w:tc>
        <w:tc>
          <w:tcPr>
            <w:tcW w:w="7080" w:type="dxa"/>
            <w:tcMar>
              <w:top w:w="55" w:type="dxa"/>
              <w:left w:w="90" w:type="dxa"/>
              <w:bottom w:w="55" w:type="dxa"/>
              <w:right w:w="90" w:type="dxa"/>
            </w:tcMar>
          </w:tcPr>
          <w:p w14:paraId="3861459C" w14:textId="77777777" w:rsidR="003039FC" w:rsidRDefault="00000000">
            <w:r>
              <w:rPr>
                <w:sz w:val="18"/>
                <w:szCs w:val="18"/>
              </w:rPr>
              <w:t>•  Funcția logaritmică: grafic, monotonie; scări logaritmice (scara Richter, decibeli, pH)</w:t>
            </w:r>
          </w:p>
          <w:p w14:paraId="06B83C9B" w14:textId="77777777" w:rsidR="003039FC" w:rsidRDefault="00000000">
            <w:r>
              <w:rPr>
                <w:sz w:val="18"/>
                <w:szCs w:val="18"/>
              </w:rPr>
              <w:t>•  Recapitulare și sistematizare</w:t>
            </w:r>
          </w:p>
          <w:p w14:paraId="64F9ABFF" w14:textId="77777777" w:rsidR="003039FC" w:rsidRDefault="00000000">
            <w:r>
              <w:rPr>
                <w:b/>
                <w:bCs/>
                <w:sz w:val="18"/>
                <w:szCs w:val="18"/>
              </w:rPr>
              <w:t>•  TEST DE EVALUARE SUMATIVĂ – Funcții</w:t>
            </w:r>
          </w:p>
        </w:tc>
        <w:tc>
          <w:tcPr>
            <w:tcW w:w="620" w:type="dxa"/>
            <w:tcMar>
              <w:top w:w="55" w:type="dxa"/>
              <w:left w:w="90" w:type="dxa"/>
              <w:bottom w:w="55" w:type="dxa"/>
              <w:right w:w="90" w:type="dxa"/>
            </w:tcMar>
          </w:tcPr>
          <w:p w14:paraId="59483D7C"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436BB4CF" w14:textId="77777777" w:rsidR="003039FC" w:rsidRDefault="00000000">
            <w:pPr>
              <w:jc w:val="center"/>
            </w:pPr>
            <w:r>
              <w:rPr>
                <w:b/>
                <w:bCs/>
                <w:sz w:val="18"/>
                <w:szCs w:val="18"/>
              </w:rPr>
              <w:t>S27</w:t>
            </w:r>
          </w:p>
          <w:p w14:paraId="16043F38" w14:textId="77777777" w:rsidR="003039FC" w:rsidRDefault="00000000">
            <w:pPr>
              <w:jc w:val="center"/>
            </w:pPr>
            <w:r>
              <w:rPr>
                <w:sz w:val="18"/>
                <w:szCs w:val="18"/>
              </w:rPr>
              <w:t>12 – 16.04.2027</w:t>
            </w:r>
          </w:p>
        </w:tc>
        <w:tc>
          <w:tcPr>
            <w:tcW w:w="1498" w:type="dxa"/>
            <w:tcMar>
              <w:top w:w="55" w:type="dxa"/>
              <w:left w:w="90" w:type="dxa"/>
              <w:bottom w:w="55" w:type="dxa"/>
              <w:right w:w="90" w:type="dxa"/>
            </w:tcMar>
          </w:tcPr>
          <w:p w14:paraId="3BFA0EE7" w14:textId="77777777" w:rsidR="003039FC" w:rsidRDefault="003039FC"/>
        </w:tc>
      </w:tr>
      <w:tr w:rsidR="003039FC" w14:paraId="6DE4212F" w14:textId="77777777">
        <w:tblPrEx>
          <w:tblCellMar>
            <w:top w:w="0" w:type="dxa"/>
            <w:bottom w:w="0" w:type="dxa"/>
          </w:tblCellMar>
        </w:tblPrEx>
        <w:tc>
          <w:tcPr>
            <w:tcW w:w="520" w:type="dxa"/>
            <w:tcMar>
              <w:top w:w="55" w:type="dxa"/>
              <w:left w:w="90" w:type="dxa"/>
              <w:bottom w:w="55" w:type="dxa"/>
              <w:right w:w="90" w:type="dxa"/>
            </w:tcMar>
          </w:tcPr>
          <w:p w14:paraId="29AC6075" w14:textId="77777777" w:rsidR="003039FC" w:rsidRDefault="00000000">
            <w:pPr>
              <w:jc w:val="center"/>
            </w:pPr>
            <w:r>
              <w:rPr>
                <w:sz w:val="18"/>
                <w:szCs w:val="18"/>
              </w:rPr>
              <w:t>26</w:t>
            </w:r>
          </w:p>
        </w:tc>
        <w:tc>
          <w:tcPr>
            <w:tcW w:w="2380" w:type="dxa"/>
            <w:tcMar>
              <w:top w:w="55" w:type="dxa"/>
              <w:left w:w="90" w:type="dxa"/>
              <w:bottom w:w="55" w:type="dxa"/>
              <w:right w:w="90" w:type="dxa"/>
            </w:tcMar>
          </w:tcPr>
          <w:p w14:paraId="54FD280B" w14:textId="77777777" w:rsidR="003039FC" w:rsidRDefault="00000000">
            <w:r>
              <w:rPr>
                <w:b/>
                <w:bCs/>
                <w:sz w:val="17"/>
                <w:szCs w:val="17"/>
              </w:rPr>
              <w:t>U7. Elemente de trigonometrie și aplicații ale trigonometriei în geometrie</w:t>
            </w:r>
          </w:p>
          <w:p w14:paraId="0EF6200A" w14:textId="77777777" w:rsidR="003039FC" w:rsidRDefault="00000000">
            <w:r>
              <w:rPr>
                <w:b/>
                <w:bCs/>
                <w:sz w:val="17"/>
                <w:szCs w:val="17"/>
              </w:rPr>
              <w:t>(20 de ore)</w:t>
            </w:r>
          </w:p>
        </w:tc>
        <w:tc>
          <w:tcPr>
            <w:tcW w:w="1420" w:type="dxa"/>
            <w:tcMar>
              <w:top w:w="55" w:type="dxa"/>
              <w:left w:w="90" w:type="dxa"/>
              <w:bottom w:w="55" w:type="dxa"/>
              <w:right w:w="90" w:type="dxa"/>
            </w:tcMar>
          </w:tcPr>
          <w:p w14:paraId="1337E4A5" w14:textId="77777777" w:rsidR="003039FC" w:rsidRDefault="00000000">
            <w:pPr>
              <w:jc w:val="center"/>
            </w:pPr>
            <w:r>
              <w:rPr>
                <w:sz w:val="16"/>
                <w:szCs w:val="16"/>
              </w:rPr>
              <w:t>IX.CS.1.7</w:t>
            </w:r>
          </w:p>
          <w:p w14:paraId="624B4C94" w14:textId="77777777" w:rsidR="003039FC" w:rsidRDefault="00000000">
            <w:pPr>
              <w:jc w:val="center"/>
            </w:pPr>
            <w:r>
              <w:rPr>
                <w:sz w:val="16"/>
                <w:szCs w:val="16"/>
              </w:rPr>
              <w:t>IX.CS.2.7</w:t>
            </w:r>
          </w:p>
          <w:p w14:paraId="7DC5C445" w14:textId="77777777" w:rsidR="003039FC" w:rsidRDefault="00000000">
            <w:pPr>
              <w:jc w:val="center"/>
            </w:pPr>
            <w:r>
              <w:rPr>
                <w:sz w:val="16"/>
                <w:szCs w:val="16"/>
              </w:rPr>
              <w:t>IX.CS.3.7</w:t>
            </w:r>
          </w:p>
          <w:p w14:paraId="27078A99" w14:textId="77777777" w:rsidR="003039FC" w:rsidRDefault="00000000">
            <w:pPr>
              <w:jc w:val="center"/>
            </w:pPr>
            <w:r>
              <w:rPr>
                <w:sz w:val="16"/>
                <w:szCs w:val="16"/>
              </w:rPr>
              <w:t>IX.CS.4.7</w:t>
            </w:r>
          </w:p>
          <w:p w14:paraId="675CC90D" w14:textId="77777777" w:rsidR="003039FC" w:rsidRDefault="00000000">
            <w:pPr>
              <w:jc w:val="center"/>
            </w:pPr>
            <w:r>
              <w:rPr>
                <w:sz w:val="16"/>
                <w:szCs w:val="16"/>
              </w:rPr>
              <w:t>IX.CS.5.7</w:t>
            </w:r>
          </w:p>
          <w:p w14:paraId="6D99DDC6" w14:textId="77777777" w:rsidR="003039FC" w:rsidRDefault="00000000">
            <w:pPr>
              <w:jc w:val="center"/>
            </w:pPr>
            <w:r>
              <w:rPr>
                <w:sz w:val="16"/>
                <w:szCs w:val="16"/>
              </w:rPr>
              <w:t>IX.CS.6.7</w:t>
            </w:r>
          </w:p>
        </w:tc>
        <w:tc>
          <w:tcPr>
            <w:tcW w:w="7080" w:type="dxa"/>
            <w:tcMar>
              <w:top w:w="55" w:type="dxa"/>
              <w:left w:w="90" w:type="dxa"/>
              <w:bottom w:w="55" w:type="dxa"/>
              <w:right w:w="90" w:type="dxa"/>
            </w:tcMar>
          </w:tcPr>
          <w:p w14:paraId="42DDDDE8" w14:textId="77777777" w:rsidR="003039FC" w:rsidRDefault="00000000">
            <w:r>
              <w:rPr>
                <w:sz w:val="18"/>
                <w:szCs w:val="18"/>
              </w:rPr>
              <w:t>•  Cercul trigonometric. Măsuri în grade și în radiani; puncte asociate numerelor reale</w:t>
            </w:r>
          </w:p>
          <w:p w14:paraId="5496D330" w14:textId="77777777" w:rsidR="003039FC" w:rsidRDefault="00000000">
            <w:r>
              <w:rPr>
                <w:sz w:val="18"/>
                <w:szCs w:val="18"/>
              </w:rPr>
              <w:t>•  Funcțiile sinus și cosinus pe intervalul [0, 2π]. Semnul pe cadrane</w:t>
            </w:r>
          </w:p>
          <w:p w14:paraId="3930C456" w14:textId="77777777" w:rsidR="003039FC" w:rsidRDefault="00000000">
            <w:r>
              <w:rPr>
                <w:sz w:val="18"/>
                <w:szCs w:val="18"/>
              </w:rPr>
              <w:t>•  Deducerea valorilor funcțiilor trigonometrice pentru 0, π/6, π/4, π/3, π/2, π, 3π/2, 2π</w:t>
            </w:r>
          </w:p>
        </w:tc>
        <w:tc>
          <w:tcPr>
            <w:tcW w:w="620" w:type="dxa"/>
            <w:tcMar>
              <w:top w:w="55" w:type="dxa"/>
              <w:left w:w="90" w:type="dxa"/>
              <w:bottom w:w="55" w:type="dxa"/>
              <w:right w:w="90" w:type="dxa"/>
            </w:tcMar>
          </w:tcPr>
          <w:p w14:paraId="1EE8E04D"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66F1A145" w14:textId="77777777" w:rsidR="003039FC" w:rsidRDefault="00000000">
            <w:pPr>
              <w:jc w:val="center"/>
            </w:pPr>
            <w:r>
              <w:rPr>
                <w:b/>
                <w:bCs/>
                <w:sz w:val="18"/>
                <w:szCs w:val="18"/>
              </w:rPr>
              <w:t>S28</w:t>
            </w:r>
          </w:p>
          <w:p w14:paraId="5EC4AFDA" w14:textId="77777777" w:rsidR="003039FC" w:rsidRDefault="00000000">
            <w:pPr>
              <w:jc w:val="center"/>
            </w:pPr>
            <w:r>
              <w:rPr>
                <w:sz w:val="18"/>
                <w:szCs w:val="18"/>
              </w:rPr>
              <w:t>19 – 23.04.2027</w:t>
            </w:r>
          </w:p>
        </w:tc>
        <w:tc>
          <w:tcPr>
            <w:tcW w:w="1498" w:type="dxa"/>
            <w:tcMar>
              <w:top w:w="55" w:type="dxa"/>
              <w:left w:w="90" w:type="dxa"/>
              <w:bottom w:w="55" w:type="dxa"/>
              <w:right w:w="90" w:type="dxa"/>
            </w:tcMar>
          </w:tcPr>
          <w:p w14:paraId="3A9B2B97" w14:textId="77777777" w:rsidR="003039FC" w:rsidRDefault="003039FC"/>
        </w:tc>
      </w:tr>
      <w:tr w:rsidR="003039FC" w14:paraId="3E3480D9"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63DA0667" w14:textId="77777777" w:rsidR="003039FC" w:rsidRDefault="00000000">
            <w:pPr>
              <w:jc w:val="center"/>
            </w:pPr>
            <w:r>
              <w:rPr>
                <w:b/>
                <w:bCs/>
                <w:i/>
                <w:iCs/>
                <w:sz w:val="18"/>
                <w:szCs w:val="18"/>
              </w:rPr>
              <w:t>VACANȚA DE PRIMĂVARĂ:  24 aprilie – 4 mai 2027   (1 mai; 2 – 3 mai – Sfintele Paști)</w:t>
            </w:r>
          </w:p>
        </w:tc>
      </w:tr>
      <w:tr w:rsidR="003039FC" w14:paraId="5084DBB3" w14:textId="77777777">
        <w:tblPrEx>
          <w:tblCellMar>
            <w:top w:w="0" w:type="dxa"/>
            <w:bottom w:w="0" w:type="dxa"/>
          </w:tblCellMar>
        </w:tblPrEx>
        <w:tc>
          <w:tcPr>
            <w:tcW w:w="15398" w:type="dxa"/>
            <w:gridSpan w:val="7"/>
            <w:shd w:val="clear" w:color="auto" w:fill="BFBFBF"/>
            <w:tcMar>
              <w:top w:w="55" w:type="dxa"/>
              <w:left w:w="90" w:type="dxa"/>
              <w:bottom w:w="55" w:type="dxa"/>
              <w:right w:w="90" w:type="dxa"/>
            </w:tcMar>
          </w:tcPr>
          <w:p w14:paraId="7F3FE017" w14:textId="77777777" w:rsidR="003039FC" w:rsidRDefault="00000000">
            <w:pPr>
              <w:jc w:val="center"/>
            </w:pPr>
            <w:r>
              <w:rPr>
                <w:b/>
                <w:bCs/>
                <w:sz w:val="19"/>
                <w:szCs w:val="19"/>
              </w:rPr>
              <w:t>MODULUL 5  •  05.05.2027 – 18.06.2027  •  7 săptămâni / 20 de ore</w:t>
            </w:r>
          </w:p>
        </w:tc>
      </w:tr>
      <w:tr w:rsidR="003039FC" w14:paraId="1AC45D24" w14:textId="77777777">
        <w:tblPrEx>
          <w:tblCellMar>
            <w:top w:w="0" w:type="dxa"/>
            <w:bottom w:w="0" w:type="dxa"/>
          </w:tblCellMar>
        </w:tblPrEx>
        <w:tc>
          <w:tcPr>
            <w:tcW w:w="520" w:type="dxa"/>
            <w:tcMar>
              <w:top w:w="55" w:type="dxa"/>
              <w:left w:w="90" w:type="dxa"/>
              <w:bottom w:w="55" w:type="dxa"/>
              <w:right w:w="90" w:type="dxa"/>
            </w:tcMar>
          </w:tcPr>
          <w:p w14:paraId="13ED39EC" w14:textId="77777777" w:rsidR="003039FC" w:rsidRDefault="00000000">
            <w:pPr>
              <w:jc w:val="center"/>
            </w:pPr>
            <w:r>
              <w:rPr>
                <w:sz w:val="18"/>
                <w:szCs w:val="18"/>
              </w:rPr>
              <w:lastRenderedPageBreak/>
              <w:t>27</w:t>
            </w:r>
          </w:p>
        </w:tc>
        <w:tc>
          <w:tcPr>
            <w:tcW w:w="2380" w:type="dxa"/>
            <w:tcMar>
              <w:top w:w="55" w:type="dxa"/>
              <w:left w:w="90" w:type="dxa"/>
              <w:bottom w:w="55" w:type="dxa"/>
              <w:right w:w="90" w:type="dxa"/>
            </w:tcMar>
          </w:tcPr>
          <w:p w14:paraId="0ED3C8B0" w14:textId="77777777" w:rsidR="003039FC" w:rsidRDefault="00000000">
            <w:r>
              <w:rPr>
                <w:i/>
                <w:iCs/>
                <w:sz w:val="16"/>
                <w:szCs w:val="16"/>
              </w:rPr>
              <w:t>(continuare)</w:t>
            </w:r>
          </w:p>
        </w:tc>
        <w:tc>
          <w:tcPr>
            <w:tcW w:w="1420" w:type="dxa"/>
            <w:tcMar>
              <w:top w:w="55" w:type="dxa"/>
              <w:left w:w="90" w:type="dxa"/>
              <w:bottom w:w="55" w:type="dxa"/>
              <w:right w:w="90" w:type="dxa"/>
            </w:tcMar>
          </w:tcPr>
          <w:p w14:paraId="6DC6B305" w14:textId="77777777" w:rsidR="003039FC" w:rsidRDefault="00000000">
            <w:pPr>
              <w:jc w:val="center"/>
            </w:pPr>
            <w:r>
              <w:rPr>
                <w:sz w:val="16"/>
                <w:szCs w:val="16"/>
              </w:rPr>
              <w:t>IX.CS.1.7</w:t>
            </w:r>
          </w:p>
          <w:p w14:paraId="7ACEB1A9" w14:textId="77777777" w:rsidR="003039FC" w:rsidRDefault="00000000">
            <w:pPr>
              <w:jc w:val="center"/>
            </w:pPr>
            <w:r>
              <w:rPr>
                <w:sz w:val="16"/>
                <w:szCs w:val="16"/>
              </w:rPr>
              <w:t>IX.CS.2.7</w:t>
            </w:r>
          </w:p>
          <w:p w14:paraId="6682A17E" w14:textId="77777777" w:rsidR="003039FC" w:rsidRDefault="00000000">
            <w:pPr>
              <w:jc w:val="center"/>
            </w:pPr>
            <w:r>
              <w:rPr>
                <w:sz w:val="16"/>
                <w:szCs w:val="16"/>
              </w:rPr>
              <w:t>IX.CS.3.7</w:t>
            </w:r>
          </w:p>
          <w:p w14:paraId="3C7A5DC7" w14:textId="77777777" w:rsidR="003039FC" w:rsidRDefault="00000000">
            <w:pPr>
              <w:jc w:val="center"/>
            </w:pPr>
            <w:r>
              <w:rPr>
                <w:sz w:val="16"/>
                <w:szCs w:val="16"/>
              </w:rPr>
              <w:t>IX.CS.4.7</w:t>
            </w:r>
          </w:p>
          <w:p w14:paraId="3D6C7090" w14:textId="77777777" w:rsidR="003039FC" w:rsidRDefault="00000000">
            <w:pPr>
              <w:jc w:val="center"/>
            </w:pPr>
            <w:r>
              <w:rPr>
                <w:sz w:val="16"/>
                <w:szCs w:val="16"/>
              </w:rPr>
              <w:t>IX.CS.5.7</w:t>
            </w:r>
          </w:p>
          <w:p w14:paraId="042712EB" w14:textId="77777777" w:rsidR="003039FC" w:rsidRDefault="00000000">
            <w:pPr>
              <w:jc w:val="center"/>
            </w:pPr>
            <w:r>
              <w:rPr>
                <w:sz w:val="16"/>
                <w:szCs w:val="16"/>
              </w:rPr>
              <w:t>IX.CS.6.7</w:t>
            </w:r>
          </w:p>
        </w:tc>
        <w:tc>
          <w:tcPr>
            <w:tcW w:w="7080" w:type="dxa"/>
            <w:tcMar>
              <w:top w:w="55" w:type="dxa"/>
              <w:left w:w="90" w:type="dxa"/>
              <w:bottom w:w="55" w:type="dxa"/>
              <w:right w:w="90" w:type="dxa"/>
            </w:tcMar>
          </w:tcPr>
          <w:p w14:paraId="6A0D633D" w14:textId="77777777" w:rsidR="003039FC" w:rsidRDefault="00000000">
            <w:r>
              <w:rPr>
                <w:sz w:val="18"/>
                <w:szCs w:val="18"/>
              </w:rPr>
              <w:t>•  Funcția tangentă pe intervalul [0, 2π] \ {π/2, 3π/2}; valori particulare</w:t>
            </w:r>
          </w:p>
          <w:p w14:paraId="1EA4F8E6" w14:textId="77777777" w:rsidR="003039FC" w:rsidRDefault="00000000">
            <w:r>
              <w:rPr>
                <w:sz w:val="18"/>
                <w:szCs w:val="18"/>
              </w:rPr>
              <w:t>•  Reprezentarea grafică a funcțiilor sinus, cosinus și tangentă cu instrumente digitale</w:t>
            </w:r>
          </w:p>
        </w:tc>
        <w:tc>
          <w:tcPr>
            <w:tcW w:w="620" w:type="dxa"/>
            <w:tcMar>
              <w:top w:w="55" w:type="dxa"/>
              <w:left w:w="90" w:type="dxa"/>
              <w:bottom w:w="55" w:type="dxa"/>
              <w:right w:w="90" w:type="dxa"/>
            </w:tcMar>
          </w:tcPr>
          <w:p w14:paraId="39ED4BF3" w14:textId="77777777" w:rsidR="003039FC" w:rsidRDefault="00000000">
            <w:pPr>
              <w:jc w:val="center"/>
            </w:pPr>
            <w:r>
              <w:rPr>
                <w:b/>
                <w:bCs/>
                <w:sz w:val="18"/>
                <w:szCs w:val="18"/>
              </w:rPr>
              <w:t>2</w:t>
            </w:r>
          </w:p>
        </w:tc>
        <w:tc>
          <w:tcPr>
            <w:tcW w:w="1880" w:type="dxa"/>
            <w:tcMar>
              <w:top w:w="55" w:type="dxa"/>
              <w:left w:w="90" w:type="dxa"/>
              <w:bottom w:w="55" w:type="dxa"/>
              <w:right w:w="90" w:type="dxa"/>
            </w:tcMar>
          </w:tcPr>
          <w:p w14:paraId="5F876C30" w14:textId="77777777" w:rsidR="003039FC" w:rsidRDefault="00000000">
            <w:pPr>
              <w:jc w:val="center"/>
            </w:pPr>
            <w:r>
              <w:rPr>
                <w:b/>
                <w:bCs/>
                <w:sz w:val="18"/>
                <w:szCs w:val="18"/>
              </w:rPr>
              <w:t>S29</w:t>
            </w:r>
          </w:p>
          <w:p w14:paraId="694E4F24" w14:textId="77777777" w:rsidR="003039FC" w:rsidRDefault="00000000">
            <w:pPr>
              <w:jc w:val="center"/>
            </w:pPr>
            <w:r>
              <w:rPr>
                <w:sz w:val="18"/>
                <w:szCs w:val="18"/>
              </w:rPr>
              <w:t>05 – 07.05.2027</w:t>
            </w:r>
          </w:p>
        </w:tc>
        <w:tc>
          <w:tcPr>
            <w:tcW w:w="1498" w:type="dxa"/>
            <w:tcMar>
              <w:top w:w="55" w:type="dxa"/>
              <w:left w:w="90" w:type="dxa"/>
              <w:bottom w:w="55" w:type="dxa"/>
              <w:right w:w="90" w:type="dxa"/>
            </w:tcMar>
          </w:tcPr>
          <w:p w14:paraId="7C3F12E2" w14:textId="77777777" w:rsidR="003039FC" w:rsidRDefault="00000000">
            <w:r>
              <w:rPr>
                <w:i/>
                <w:iCs/>
                <w:sz w:val="16"/>
                <w:szCs w:val="16"/>
              </w:rPr>
              <w:t>Săptămână parțială: 5 mai este prima zi de curs după vacanța de primăvară (3 zile lucrătoare)</w:t>
            </w:r>
          </w:p>
        </w:tc>
      </w:tr>
      <w:tr w:rsidR="003039FC" w14:paraId="5559C574" w14:textId="77777777">
        <w:tblPrEx>
          <w:tblCellMar>
            <w:top w:w="0" w:type="dxa"/>
            <w:bottom w:w="0" w:type="dxa"/>
          </w:tblCellMar>
        </w:tblPrEx>
        <w:tc>
          <w:tcPr>
            <w:tcW w:w="520" w:type="dxa"/>
            <w:tcMar>
              <w:top w:w="55" w:type="dxa"/>
              <w:left w:w="90" w:type="dxa"/>
              <w:bottom w:w="55" w:type="dxa"/>
              <w:right w:w="90" w:type="dxa"/>
            </w:tcMar>
          </w:tcPr>
          <w:p w14:paraId="7A35FD6D" w14:textId="77777777" w:rsidR="003039FC" w:rsidRDefault="00000000">
            <w:pPr>
              <w:jc w:val="center"/>
            </w:pPr>
            <w:r>
              <w:rPr>
                <w:sz w:val="18"/>
                <w:szCs w:val="18"/>
              </w:rPr>
              <w:t>28</w:t>
            </w:r>
          </w:p>
        </w:tc>
        <w:tc>
          <w:tcPr>
            <w:tcW w:w="2380" w:type="dxa"/>
            <w:tcMar>
              <w:top w:w="55" w:type="dxa"/>
              <w:left w:w="90" w:type="dxa"/>
              <w:bottom w:w="55" w:type="dxa"/>
              <w:right w:w="90" w:type="dxa"/>
            </w:tcMar>
          </w:tcPr>
          <w:p w14:paraId="04482627" w14:textId="77777777" w:rsidR="003039FC" w:rsidRDefault="00000000">
            <w:r>
              <w:rPr>
                <w:i/>
                <w:iCs/>
                <w:sz w:val="16"/>
                <w:szCs w:val="16"/>
              </w:rPr>
              <w:t>(continuare)</w:t>
            </w:r>
          </w:p>
        </w:tc>
        <w:tc>
          <w:tcPr>
            <w:tcW w:w="1420" w:type="dxa"/>
            <w:tcMar>
              <w:top w:w="55" w:type="dxa"/>
              <w:left w:w="90" w:type="dxa"/>
              <w:bottom w:w="55" w:type="dxa"/>
              <w:right w:w="90" w:type="dxa"/>
            </w:tcMar>
          </w:tcPr>
          <w:p w14:paraId="5EEC5AD7" w14:textId="77777777" w:rsidR="003039FC" w:rsidRDefault="00000000">
            <w:pPr>
              <w:jc w:val="center"/>
            </w:pPr>
            <w:r>
              <w:rPr>
                <w:sz w:val="16"/>
                <w:szCs w:val="16"/>
              </w:rPr>
              <w:t>IX.CS.1.7</w:t>
            </w:r>
          </w:p>
          <w:p w14:paraId="2C65DE8C" w14:textId="77777777" w:rsidR="003039FC" w:rsidRDefault="00000000">
            <w:pPr>
              <w:jc w:val="center"/>
            </w:pPr>
            <w:r>
              <w:rPr>
                <w:sz w:val="16"/>
                <w:szCs w:val="16"/>
              </w:rPr>
              <w:t>IX.CS.2.7</w:t>
            </w:r>
          </w:p>
          <w:p w14:paraId="5B175EAD" w14:textId="77777777" w:rsidR="003039FC" w:rsidRDefault="00000000">
            <w:pPr>
              <w:jc w:val="center"/>
            </w:pPr>
            <w:r>
              <w:rPr>
                <w:sz w:val="16"/>
                <w:szCs w:val="16"/>
              </w:rPr>
              <w:t>IX.CS.3.7</w:t>
            </w:r>
          </w:p>
          <w:p w14:paraId="2A97E712" w14:textId="77777777" w:rsidR="003039FC" w:rsidRDefault="00000000">
            <w:pPr>
              <w:jc w:val="center"/>
            </w:pPr>
            <w:r>
              <w:rPr>
                <w:sz w:val="16"/>
                <w:szCs w:val="16"/>
              </w:rPr>
              <w:t>IX.CS.4.7</w:t>
            </w:r>
          </w:p>
          <w:p w14:paraId="20885750" w14:textId="77777777" w:rsidR="003039FC" w:rsidRDefault="00000000">
            <w:pPr>
              <w:jc w:val="center"/>
            </w:pPr>
            <w:r>
              <w:rPr>
                <w:sz w:val="16"/>
                <w:szCs w:val="16"/>
              </w:rPr>
              <w:t>IX.CS.5.7</w:t>
            </w:r>
          </w:p>
          <w:p w14:paraId="298A4D43" w14:textId="77777777" w:rsidR="003039FC" w:rsidRDefault="00000000">
            <w:pPr>
              <w:jc w:val="center"/>
            </w:pPr>
            <w:r>
              <w:rPr>
                <w:sz w:val="16"/>
                <w:szCs w:val="16"/>
              </w:rPr>
              <w:t>IX.CS.6.7</w:t>
            </w:r>
          </w:p>
        </w:tc>
        <w:tc>
          <w:tcPr>
            <w:tcW w:w="7080" w:type="dxa"/>
            <w:tcMar>
              <w:top w:w="55" w:type="dxa"/>
              <w:left w:w="90" w:type="dxa"/>
              <w:bottom w:w="55" w:type="dxa"/>
              <w:right w:w="90" w:type="dxa"/>
            </w:tcMar>
          </w:tcPr>
          <w:p w14:paraId="39C2DBD5" w14:textId="77777777" w:rsidR="003039FC" w:rsidRDefault="00000000">
            <w:r>
              <w:rPr>
                <w:sz w:val="18"/>
                <w:szCs w:val="18"/>
              </w:rPr>
              <w:t>•  Formula fundamentală a trigonometriei: sin²x + cos²x = 1</w:t>
            </w:r>
          </w:p>
          <w:p w14:paraId="037841B7" w14:textId="77777777" w:rsidR="003039FC" w:rsidRDefault="00000000">
            <w:r>
              <w:rPr>
                <w:sz w:val="18"/>
                <w:szCs w:val="18"/>
              </w:rPr>
              <w:t>•  Formule de reducere: sin(π − x), sin(π + x), sin(2π − x)</w:t>
            </w:r>
          </w:p>
          <w:p w14:paraId="377DB9F6" w14:textId="77777777" w:rsidR="003039FC" w:rsidRDefault="00000000">
            <w:r>
              <w:rPr>
                <w:sz w:val="18"/>
                <w:szCs w:val="18"/>
              </w:rPr>
              <w:t>•  Formule de reducere: cos(π − x), cos(π + x), cos(2π − x)</w:t>
            </w:r>
          </w:p>
        </w:tc>
        <w:tc>
          <w:tcPr>
            <w:tcW w:w="620" w:type="dxa"/>
            <w:tcMar>
              <w:top w:w="55" w:type="dxa"/>
              <w:left w:w="90" w:type="dxa"/>
              <w:bottom w:w="55" w:type="dxa"/>
              <w:right w:w="90" w:type="dxa"/>
            </w:tcMar>
          </w:tcPr>
          <w:p w14:paraId="6D53D9D9"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44D93E9C" w14:textId="77777777" w:rsidR="003039FC" w:rsidRDefault="00000000">
            <w:pPr>
              <w:jc w:val="center"/>
            </w:pPr>
            <w:r>
              <w:rPr>
                <w:b/>
                <w:bCs/>
                <w:sz w:val="18"/>
                <w:szCs w:val="18"/>
              </w:rPr>
              <w:t>S30</w:t>
            </w:r>
          </w:p>
          <w:p w14:paraId="5D43CC59" w14:textId="77777777" w:rsidR="003039FC" w:rsidRDefault="00000000">
            <w:pPr>
              <w:jc w:val="center"/>
            </w:pPr>
            <w:r>
              <w:rPr>
                <w:sz w:val="18"/>
                <w:szCs w:val="18"/>
              </w:rPr>
              <w:t>10 – 14.05.2027</w:t>
            </w:r>
          </w:p>
        </w:tc>
        <w:tc>
          <w:tcPr>
            <w:tcW w:w="1498" w:type="dxa"/>
            <w:tcMar>
              <w:top w:w="55" w:type="dxa"/>
              <w:left w:w="90" w:type="dxa"/>
              <w:bottom w:w="55" w:type="dxa"/>
              <w:right w:w="90" w:type="dxa"/>
            </w:tcMar>
          </w:tcPr>
          <w:p w14:paraId="0D035ED5" w14:textId="77777777" w:rsidR="003039FC" w:rsidRDefault="00000000">
            <w:r>
              <w:rPr>
                <w:i/>
                <w:iCs/>
                <w:sz w:val="16"/>
                <w:szCs w:val="16"/>
              </w:rPr>
              <w:t>Toate formulele se argumentează folosind cercul trigonometric</w:t>
            </w:r>
          </w:p>
        </w:tc>
      </w:tr>
      <w:tr w:rsidR="003039FC" w14:paraId="7F8922CE" w14:textId="77777777">
        <w:tblPrEx>
          <w:tblCellMar>
            <w:top w:w="0" w:type="dxa"/>
            <w:bottom w:w="0" w:type="dxa"/>
          </w:tblCellMar>
        </w:tblPrEx>
        <w:tc>
          <w:tcPr>
            <w:tcW w:w="520" w:type="dxa"/>
            <w:tcMar>
              <w:top w:w="55" w:type="dxa"/>
              <w:left w:w="90" w:type="dxa"/>
              <w:bottom w:w="55" w:type="dxa"/>
              <w:right w:w="90" w:type="dxa"/>
            </w:tcMar>
          </w:tcPr>
          <w:p w14:paraId="6FF8D631" w14:textId="77777777" w:rsidR="003039FC" w:rsidRDefault="00000000">
            <w:pPr>
              <w:jc w:val="center"/>
            </w:pPr>
            <w:r>
              <w:rPr>
                <w:sz w:val="18"/>
                <w:szCs w:val="18"/>
              </w:rPr>
              <w:t>29</w:t>
            </w:r>
          </w:p>
        </w:tc>
        <w:tc>
          <w:tcPr>
            <w:tcW w:w="2380" w:type="dxa"/>
            <w:tcMar>
              <w:top w:w="55" w:type="dxa"/>
              <w:left w:w="90" w:type="dxa"/>
              <w:bottom w:w="55" w:type="dxa"/>
              <w:right w:w="90" w:type="dxa"/>
            </w:tcMar>
          </w:tcPr>
          <w:p w14:paraId="383E1AF3" w14:textId="77777777" w:rsidR="003039FC" w:rsidRDefault="00000000">
            <w:r>
              <w:rPr>
                <w:i/>
                <w:iCs/>
                <w:sz w:val="16"/>
                <w:szCs w:val="16"/>
              </w:rPr>
              <w:t>(continuare)</w:t>
            </w:r>
          </w:p>
        </w:tc>
        <w:tc>
          <w:tcPr>
            <w:tcW w:w="1420" w:type="dxa"/>
            <w:tcMar>
              <w:top w:w="55" w:type="dxa"/>
              <w:left w:w="90" w:type="dxa"/>
              <w:bottom w:w="55" w:type="dxa"/>
              <w:right w:w="90" w:type="dxa"/>
            </w:tcMar>
          </w:tcPr>
          <w:p w14:paraId="419CAD93" w14:textId="77777777" w:rsidR="003039FC" w:rsidRDefault="00000000">
            <w:pPr>
              <w:jc w:val="center"/>
            </w:pPr>
            <w:r>
              <w:rPr>
                <w:sz w:val="16"/>
                <w:szCs w:val="16"/>
              </w:rPr>
              <w:t>IX.CS.1.7</w:t>
            </w:r>
          </w:p>
          <w:p w14:paraId="32BBBD51" w14:textId="77777777" w:rsidR="003039FC" w:rsidRDefault="00000000">
            <w:pPr>
              <w:jc w:val="center"/>
            </w:pPr>
            <w:r>
              <w:rPr>
                <w:sz w:val="16"/>
                <w:szCs w:val="16"/>
              </w:rPr>
              <w:t>IX.CS.2.7</w:t>
            </w:r>
          </w:p>
          <w:p w14:paraId="675A88E4" w14:textId="77777777" w:rsidR="003039FC" w:rsidRDefault="00000000">
            <w:pPr>
              <w:jc w:val="center"/>
            </w:pPr>
            <w:r>
              <w:rPr>
                <w:sz w:val="16"/>
                <w:szCs w:val="16"/>
              </w:rPr>
              <w:t>IX.CS.3.7</w:t>
            </w:r>
          </w:p>
          <w:p w14:paraId="17428313" w14:textId="77777777" w:rsidR="003039FC" w:rsidRDefault="00000000">
            <w:pPr>
              <w:jc w:val="center"/>
            </w:pPr>
            <w:r>
              <w:rPr>
                <w:sz w:val="16"/>
                <w:szCs w:val="16"/>
              </w:rPr>
              <w:t>IX.CS.4.7</w:t>
            </w:r>
          </w:p>
          <w:p w14:paraId="6DAB271F" w14:textId="77777777" w:rsidR="003039FC" w:rsidRDefault="00000000">
            <w:pPr>
              <w:jc w:val="center"/>
            </w:pPr>
            <w:r>
              <w:rPr>
                <w:sz w:val="16"/>
                <w:szCs w:val="16"/>
              </w:rPr>
              <w:t>IX.CS.5.7</w:t>
            </w:r>
          </w:p>
          <w:p w14:paraId="5A08CB71" w14:textId="77777777" w:rsidR="003039FC" w:rsidRDefault="00000000">
            <w:pPr>
              <w:jc w:val="center"/>
            </w:pPr>
            <w:r>
              <w:rPr>
                <w:sz w:val="16"/>
                <w:szCs w:val="16"/>
              </w:rPr>
              <w:t>IX.CS.6.7</w:t>
            </w:r>
          </w:p>
        </w:tc>
        <w:tc>
          <w:tcPr>
            <w:tcW w:w="7080" w:type="dxa"/>
            <w:tcMar>
              <w:top w:w="55" w:type="dxa"/>
              <w:left w:w="90" w:type="dxa"/>
              <w:bottom w:w="55" w:type="dxa"/>
              <w:right w:w="90" w:type="dxa"/>
            </w:tcMar>
          </w:tcPr>
          <w:p w14:paraId="1E719F92" w14:textId="77777777" w:rsidR="003039FC" w:rsidRDefault="00000000">
            <w:r>
              <w:rPr>
                <w:sz w:val="18"/>
                <w:szCs w:val="18"/>
              </w:rPr>
              <w:t>•  Formule de reducere: sin(π/2 − x) = cos x, cos(π/2 − x) = sin x; tg(π + x), tg(π − x)</w:t>
            </w:r>
          </w:p>
          <w:p w14:paraId="08035EA3" w14:textId="77777777" w:rsidR="003039FC" w:rsidRDefault="00000000">
            <w:r>
              <w:rPr>
                <w:sz w:val="18"/>
                <w:szCs w:val="18"/>
              </w:rPr>
              <w:t>•  Exerciții de calcul cu formulele trigonometrice de bază</w:t>
            </w:r>
          </w:p>
          <w:p w14:paraId="04524858" w14:textId="77777777" w:rsidR="003039FC" w:rsidRDefault="00000000">
            <w:r>
              <w:rPr>
                <w:sz w:val="18"/>
                <w:szCs w:val="18"/>
              </w:rPr>
              <w:t>•  Formulele de adunare sin(a ± b), cos(a ± b) și de dublu unghi sin 2a, cos 2a</w:t>
            </w:r>
          </w:p>
        </w:tc>
        <w:tc>
          <w:tcPr>
            <w:tcW w:w="620" w:type="dxa"/>
            <w:tcMar>
              <w:top w:w="55" w:type="dxa"/>
              <w:left w:w="90" w:type="dxa"/>
              <w:bottom w:w="55" w:type="dxa"/>
              <w:right w:w="90" w:type="dxa"/>
            </w:tcMar>
          </w:tcPr>
          <w:p w14:paraId="63AE0320"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25BAD471" w14:textId="77777777" w:rsidR="003039FC" w:rsidRDefault="00000000">
            <w:pPr>
              <w:jc w:val="center"/>
            </w:pPr>
            <w:r>
              <w:rPr>
                <w:b/>
                <w:bCs/>
                <w:sz w:val="18"/>
                <w:szCs w:val="18"/>
              </w:rPr>
              <w:t>S31</w:t>
            </w:r>
          </w:p>
          <w:p w14:paraId="0B74C986" w14:textId="77777777" w:rsidR="003039FC" w:rsidRDefault="00000000">
            <w:pPr>
              <w:jc w:val="center"/>
            </w:pPr>
            <w:r>
              <w:rPr>
                <w:sz w:val="18"/>
                <w:szCs w:val="18"/>
              </w:rPr>
              <w:t>17 – 21.05.2027</w:t>
            </w:r>
          </w:p>
        </w:tc>
        <w:tc>
          <w:tcPr>
            <w:tcW w:w="1498" w:type="dxa"/>
            <w:tcMar>
              <w:top w:w="55" w:type="dxa"/>
              <w:left w:w="90" w:type="dxa"/>
              <w:bottom w:w="55" w:type="dxa"/>
              <w:right w:w="90" w:type="dxa"/>
            </w:tcMar>
          </w:tcPr>
          <w:p w14:paraId="1A63BE52" w14:textId="77777777" w:rsidR="003039FC" w:rsidRDefault="00000000">
            <w:r>
              <w:rPr>
                <w:i/>
                <w:iCs/>
                <w:sz w:val="16"/>
                <w:szCs w:val="16"/>
              </w:rPr>
              <w:t>Formulele de adunare și de dublu unghi sunt cerute de IX.CS.3.7</w:t>
            </w:r>
          </w:p>
        </w:tc>
      </w:tr>
      <w:tr w:rsidR="003039FC" w14:paraId="0C6D1C89" w14:textId="77777777">
        <w:tblPrEx>
          <w:tblCellMar>
            <w:top w:w="0" w:type="dxa"/>
            <w:bottom w:w="0" w:type="dxa"/>
          </w:tblCellMar>
        </w:tblPrEx>
        <w:tc>
          <w:tcPr>
            <w:tcW w:w="520" w:type="dxa"/>
            <w:tcMar>
              <w:top w:w="55" w:type="dxa"/>
              <w:left w:w="90" w:type="dxa"/>
              <w:bottom w:w="55" w:type="dxa"/>
              <w:right w:w="90" w:type="dxa"/>
            </w:tcMar>
          </w:tcPr>
          <w:p w14:paraId="4B0942EE" w14:textId="77777777" w:rsidR="003039FC" w:rsidRDefault="00000000">
            <w:pPr>
              <w:jc w:val="center"/>
            </w:pPr>
            <w:r>
              <w:rPr>
                <w:sz w:val="18"/>
                <w:szCs w:val="18"/>
              </w:rPr>
              <w:t>30</w:t>
            </w:r>
          </w:p>
        </w:tc>
        <w:tc>
          <w:tcPr>
            <w:tcW w:w="2380" w:type="dxa"/>
            <w:tcMar>
              <w:top w:w="55" w:type="dxa"/>
              <w:left w:w="90" w:type="dxa"/>
              <w:bottom w:w="55" w:type="dxa"/>
              <w:right w:w="90" w:type="dxa"/>
            </w:tcMar>
          </w:tcPr>
          <w:p w14:paraId="3D59754F" w14:textId="77777777" w:rsidR="003039FC" w:rsidRDefault="00000000">
            <w:r>
              <w:rPr>
                <w:i/>
                <w:iCs/>
                <w:sz w:val="16"/>
                <w:szCs w:val="16"/>
              </w:rPr>
              <w:t>(continuare)</w:t>
            </w:r>
          </w:p>
        </w:tc>
        <w:tc>
          <w:tcPr>
            <w:tcW w:w="1420" w:type="dxa"/>
            <w:tcMar>
              <w:top w:w="55" w:type="dxa"/>
              <w:left w:w="90" w:type="dxa"/>
              <w:bottom w:w="55" w:type="dxa"/>
              <w:right w:w="90" w:type="dxa"/>
            </w:tcMar>
          </w:tcPr>
          <w:p w14:paraId="2BF6312A" w14:textId="77777777" w:rsidR="003039FC" w:rsidRDefault="00000000">
            <w:pPr>
              <w:jc w:val="center"/>
            </w:pPr>
            <w:r>
              <w:rPr>
                <w:sz w:val="16"/>
                <w:szCs w:val="16"/>
              </w:rPr>
              <w:t>IX.CS.1.7</w:t>
            </w:r>
          </w:p>
          <w:p w14:paraId="1EC8ED74" w14:textId="77777777" w:rsidR="003039FC" w:rsidRDefault="00000000">
            <w:pPr>
              <w:jc w:val="center"/>
            </w:pPr>
            <w:r>
              <w:rPr>
                <w:sz w:val="16"/>
                <w:szCs w:val="16"/>
              </w:rPr>
              <w:t>IX.CS.2.7</w:t>
            </w:r>
          </w:p>
          <w:p w14:paraId="1D4A42C6" w14:textId="77777777" w:rsidR="003039FC" w:rsidRDefault="00000000">
            <w:pPr>
              <w:jc w:val="center"/>
            </w:pPr>
            <w:r>
              <w:rPr>
                <w:sz w:val="16"/>
                <w:szCs w:val="16"/>
              </w:rPr>
              <w:t>IX.CS.3.7</w:t>
            </w:r>
          </w:p>
          <w:p w14:paraId="44F07248" w14:textId="77777777" w:rsidR="003039FC" w:rsidRDefault="00000000">
            <w:pPr>
              <w:jc w:val="center"/>
            </w:pPr>
            <w:r>
              <w:rPr>
                <w:sz w:val="16"/>
                <w:szCs w:val="16"/>
              </w:rPr>
              <w:t>IX.CS.4.7</w:t>
            </w:r>
          </w:p>
          <w:p w14:paraId="575D1184" w14:textId="77777777" w:rsidR="003039FC" w:rsidRDefault="00000000">
            <w:pPr>
              <w:jc w:val="center"/>
            </w:pPr>
            <w:r>
              <w:rPr>
                <w:sz w:val="16"/>
                <w:szCs w:val="16"/>
              </w:rPr>
              <w:t>IX.CS.5.7</w:t>
            </w:r>
          </w:p>
          <w:p w14:paraId="2875DB3B" w14:textId="77777777" w:rsidR="003039FC" w:rsidRDefault="00000000">
            <w:pPr>
              <w:jc w:val="center"/>
            </w:pPr>
            <w:r>
              <w:rPr>
                <w:sz w:val="16"/>
                <w:szCs w:val="16"/>
              </w:rPr>
              <w:t>IX.CS.6.7</w:t>
            </w:r>
          </w:p>
        </w:tc>
        <w:tc>
          <w:tcPr>
            <w:tcW w:w="7080" w:type="dxa"/>
            <w:tcMar>
              <w:top w:w="55" w:type="dxa"/>
              <w:left w:w="90" w:type="dxa"/>
              <w:bottom w:w="55" w:type="dxa"/>
              <w:right w:w="90" w:type="dxa"/>
            </w:tcMar>
          </w:tcPr>
          <w:p w14:paraId="4C683DF3" w14:textId="77777777" w:rsidR="003039FC" w:rsidRDefault="00000000">
            <w:r>
              <w:rPr>
                <w:sz w:val="18"/>
                <w:szCs w:val="18"/>
              </w:rPr>
              <w:t>•  Teorema cosinusului: demonstrație</w:t>
            </w:r>
          </w:p>
          <w:p w14:paraId="561D731C" w14:textId="77777777" w:rsidR="003039FC" w:rsidRDefault="00000000">
            <w:r>
              <w:rPr>
                <w:sz w:val="18"/>
                <w:szCs w:val="18"/>
              </w:rPr>
              <w:t>•  Aplicații ale teoremei cosinusului</w:t>
            </w:r>
          </w:p>
          <w:p w14:paraId="42D5DF39" w14:textId="77777777" w:rsidR="003039FC" w:rsidRDefault="00000000">
            <w:r>
              <w:rPr>
                <w:sz w:val="18"/>
                <w:szCs w:val="18"/>
              </w:rPr>
              <w:t>•  Teorema sinusurilor: demonstrație și aplicații</w:t>
            </w:r>
          </w:p>
        </w:tc>
        <w:tc>
          <w:tcPr>
            <w:tcW w:w="620" w:type="dxa"/>
            <w:tcMar>
              <w:top w:w="55" w:type="dxa"/>
              <w:left w:w="90" w:type="dxa"/>
              <w:bottom w:w="55" w:type="dxa"/>
              <w:right w:w="90" w:type="dxa"/>
            </w:tcMar>
          </w:tcPr>
          <w:p w14:paraId="21E176AF"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6192DD68" w14:textId="77777777" w:rsidR="003039FC" w:rsidRDefault="00000000">
            <w:pPr>
              <w:jc w:val="center"/>
            </w:pPr>
            <w:r>
              <w:rPr>
                <w:b/>
                <w:bCs/>
                <w:sz w:val="18"/>
                <w:szCs w:val="18"/>
              </w:rPr>
              <w:t>S32</w:t>
            </w:r>
          </w:p>
          <w:p w14:paraId="5A44C3B5" w14:textId="77777777" w:rsidR="003039FC" w:rsidRDefault="00000000">
            <w:pPr>
              <w:jc w:val="center"/>
            </w:pPr>
            <w:r>
              <w:rPr>
                <w:sz w:val="18"/>
                <w:szCs w:val="18"/>
              </w:rPr>
              <w:t>24 – 28.05.2027</w:t>
            </w:r>
          </w:p>
        </w:tc>
        <w:tc>
          <w:tcPr>
            <w:tcW w:w="1498" w:type="dxa"/>
            <w:tcMar>
              <w:top w:w="55" w:type="dxa"/>
              <w:left w:w="90" w:type="dxa"/>
              <w:bottom w:w="55" w:type="dxa"/>
              <w:right w:w="90" w:type="dxa"/>
            </w:tcMar>
          </w:tcPr>
          <w:p w14:paraId="1B14EA4C" w14:textId="77777777" w:rsidR="003039FC" w:rsidRDefault="003039FC"/>
        </w:tc>
      </w:tr>
      <w:tr w:rsidR="003039FC" w14:paraId="70C40807" w14:textId="77777777">
        <w:tblPrEx>
          <w:tblCellMar>
            <w:top w:w="0" w:type="dxa"/>
            <w:bottom w:w="0" w:type="dxa"/>
          </w:tblCellMar>
        </w:tblPrEx>
        <w:tc>
          <w:tcPr>
            <w:tcW w:w="520" w:type="dxa"/>
            <w:tcMar>
              <w:top w:w="55" w:type="dxa"/>
              <w:left w:w="90" w:type="dxa"/>
              <w:bottom w:w="55" w:type="dxa"/>
              <w:right w:w="90" w:type="dxa"/>
            </w:tcMar>
          </w:tcPr>
          <w:p w14:paraId="50EC6CB7" w14:textId="77777777" w:rsidR="003039FC" w:rsidRDefault="00000000">
            <w:pPr>
              <w:jc w:val="center"/>
            </w:pPr>
            <w:r>
              <w:rPr>
                <w:sz w:val="18"/>
                <w:szCs w:val="18"/>
              </w:rPr>
              <w:t>31</w:t>
            </w:r>
          </w:p>
        </w:tc>
        <w:tc>
          <w:tcPr>
            <w:tcW w:w="2380" w:type="dxa"/>
            <w:tcMar>
              <w:top w:w="55" w:type="dxa"/>
              <w:left w:w="90" w:type="dxa"/>
              <w:bottom w:w="55" w:type="dxa"/>
              <w:right w:w="90" w:type="dxa"/>
            </w:tcMar>
          </w:tcPr>
          <w:p w14:paraId="1913841F" w14:textId="77777777" w:rsidR="003039FC" w:rsidRDefault="00000000">
            <w:r>
              <w:rPr>
                <w:i/>
                <w:iCs/>
                <w:sz w:val="16"/>
                <w:szCs w:val="16"/>
              </w:rPr>
              <w:t>(continuare)</w:t>
            </w:r>
          </w:p>
        </w:tc>
        <w:tc>
          <w:tcPr>
            <w:tcW w:w="1420" w:type="dxa"/>
            <w:tcMar>
              <w:top w:w="55" w:type="dxa"/>
              <w:left w:w="90" w:type="dxa"/>
              <w:bottom w:w="55" w:type="dxa"/>
              <w:right w:w="90" w:type="dxa"/>
            </w:tcMar>
          </w:tcPr>
          <w:p w14:paraId="1CC0525C" w14:textId="77777777" w:rsidR="003039FC" w:rsidRDefault="00000000">
            <w:pPr>
              <w:jc w:val="center"/>
            </w:pPr>
            <w:r>
              <w:rPr>
                <w:sz w:val="16"/>
                <w:szCs w:val="16"/>
              </w:rPr>
              <w:t>IX.CS.1.7</w:t>
            </w:r>
          </w:p>
          <w:p w14:paraId="192456A3" w14:textId="77777777" w:rsidR="003039FC" w:rsidRDefault="00000000">
            <w:pPr>
              <w:jc w:val="center"/>
            </w:pPr>
            <w:r>
              <w:rPr>
                <w:sz w:val="16"/>
                <w:szCs w:val="16"/>
              </w:rPr>
              <w:t>IX.CS.2.7</w:t>
            </w:r>
          </w:p>
          <w:p w14:paraId="221C5C12" w14:textId="77777777" w:rsidR="003039FC" w:rsidRDefault="00000000">
            <w:pPr>
              <w:jc w:val="center"/>
            </w:pPr>
            <w:r>
              <w:rPr>
                <w:sz w:val="16"/>
                <w:szCs w:val="16"/>
              </w:rPr>
              <w:t>IX.CS.3.7</w:t>
            </w:r>
          </w:p>
          <w:p w14:paraId="3504E280" w14:textId="77777777" w:rsidR="003039FC" w:rsidRDefault="00000000">
            <w:pPr>
              <w:jc w:val="center"/>
            </w:pPr>
            <w:r>
              <w:rPr>
                <w:sz w:val="16"/>
                <w:szCs w:val="16"/>
              </w:rPr>
              <w:t>IX.CS.4.7</w:t>
            </w:r>
          </w:p>
          <w:p w14:paraId="177218AD" w14:textId="77777777" w:rsidR="003039FC" w:rsidRDefault="00000000">
            <w:pPr>
              <w:jc w:val="center"/>
            </w:pPr>
            <w:r>
              <w:rPr>
                <w:sz w:val="16"/>
                <w:szCs w:val="16"/>
              </w:rPr>
              <w:t>IX.CS.5.7</w:t>
            </w:r>
          </w:p>
          <w:p w14:paraId="0F2965F7" w14:textId="77777777" w:rsidR="003039FC" w:rsidRDefault="00000000">
            <w:pPr>
              <w:jc w:val="center"/>
            </w:pPr>
            <w:r>
              <w:rPr>
                <w:sz w:val="16"/>
                <w:szCs w:val="16"/>
              </w:rPr>
              <w:t>IX.CS.6.7</w:t>
            </w:r>
          </w:p>
        </w:tc>
        <w:tc>
          <w:tcPr>
            <w:tcW w:w="7080" w:type="dxa"/>
            <w:tcMar>
              <w:top w:w="55" w:type="dxa"/>
              <w:left w:w="90" w:type="dxa"/>
              <w:bottom w:w="55" w:type="dxa"/>
              <w:right w:w="90" w:type="dxa"/>
            </w:tcMar>
          </w:tcPr>
          <w:p w14:paraId="42396249" w14:textId="77777777" w:rsidR="003039FC" w:rsidRDefault="00000000">
            <w:r>
              <w:rPr>
                <w:sz w:val="18"/>
                <w:szCs w:val="18"/>
              </w:rPr>
              <w:t>•  Rezolvarea triunghiurilor oarecare</w:t>
            </w:r>
          </w:p>
          <w:p w14:paraId="2E7C7525" w14:textId="77777777" w:rsidR="003039FC" w:rsidRDefault="00000000">
            <w:r>
              <w:rPr>
                <w:sz w:val="18"/>
                <w:szCs w:val="18"/>
              </w:rPr>
              <w:t>•  Aria triunghiului – formule diverse; alegerea metodei optime</w:t>
            </w:r>
          </w:p>
          <w:p w14:paraId="77A6D21F" w14:textId="77777777" w:rsidR="003039FC" w:rsidRDefault="00000000">
            <w:r>
              <w:rPr>
                <w:sz w:val="18"/>
                <w:szCs w:val="18"/>
              </w:rPr>
              <w:t>•  Ariile unor suprafețe poligonale</w:t>
            </w:r>
          </w:p>
        </w:tc>
        <w:tc>
          <w:tcPr>
            <w:tcW w:w="620" w:type="dxa"/>
            <w:tcMar>
              <w:top w:w="55" w:type="dxa"/>
              <w:left w:w="90" w:type="dxa"/>
              <w:bottom w:w="55" w:type="dxa"/>
              <w:right w:w="90" w:type="dxa"/>
            </w:tcMar>
          </w:tcPr>
          <w:p w14:paraId="55D7EC9E"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579D3EE4" w14:textId="77777777" w:rsidR="003039FC" w:rsidRDefault="00000000">
            <w:pPr>
              <w:jc w:val="center"/>
            </w:pPr>
            <w:r>
              <w:rPr>
                <w:b/>
                <w:bCs/>
                <w:sz w:val="18"/>
                <w:szCs w:val="18"/>
              </w:rPr>
              <w:t>S33</w:t>
            </w:r>
          </w:p>
          <w:p w14:paraId="46829455" w14:textId="77777777" w:rsidR="003039FC" w:rsidRDefault="00000000">
            <w:pPr>
              <w:jc w:val="center"/>
            </w:pPr>
            <w:r>
              <w:rPr>
                <w:sz w:val="18"/>
                <w:szCs w:val="18"/>
              </w:rPr>
              <w:t>31.05 – 04.06.2027</w:t>
            </w:r>
          </w:p>
        </w:tc>
        <w:tc>
          <w:tcPr>
            <w:tcW w:w="1498" w:type="dxa"/>
            <w:tcMar>
              <w:top w:w="55" w:type="dxa"/>
              <w:left w:w="90" w:type="dxa"/>
              <w:bottom w:w="55" w:type="dxa"/>
              <w:right w:w="90" w:type="dxa"/>
            </w:tcMar>
          </w:tcPr>
          <w:p w14:paraId="1A81631D" w14:textId="77777777" w:rsidR="003039FC" w:rsidRDefault="00000000">
            <w:r>
              <w:rPr>
                <w:i/>
                <w:iCs/>
                <w:sz w:val="16"/>
                <w:szCs w:val="16"/>
              </w:rPr>
              <w:t>1 iunie – zi nelucrătoare; ora se comasează</w:t>
            </w:r>
          </w:p>
        </w:tc>
      </w:tr>
      <w:tr w:rsidR="003039FC" w14:paraId="7C54C832" w14:textId="77777777">
        <w:tblPrEx>
          <w:tblCellMar>
            <w:top w:w="0" w:type="dxa"/>
            <w:bottom w:w="0" w:type="dxa"/>
          </w:tblCellMar>
        </w:tblPrEx>
        <w:tc>
          <w:tcPr>
            <w:tcW w:w="520" w:type="dxa"/>
            <w:tcMar>
              <w:top w:w="55" w:type="dxa"/>
              <w:left w:w="90" w:type="dxa"/>
              <w:bottom w:w="55" w:type="dxa"/>
              <w:right w:w="90" w:type="dxa"/>
            </w:tcMar>
          </w:tcPr>
          <w:p w14:paraId="2B74F319" w14:textId="77777777" w:rsidR="003039FC" w:rsidRDefault="00000000">
            <w:pPr>
              <w:jc w:val="center"/>
            </w:pPr>
            <w:r>
              <w:rPr>
                <w:sz w:val="18"/>
                <w:szCs w:val="18"/>
              </w:rPr>
              <w:t>32</w:t>
            </w:r>
          </w:p>
        </w:tc>
        <w:tc>
          <w:tcPr>
            <w:tcW w:w="2380" w:type="dxa"/>
            <w:tcMar>
              <w:top w:w="55" w:type="dxa"/>
              <w:left w:w="90" w:type="dxa"/>
              <w:bottom w:w="55" w:type="dxa"/>
              <w:right w:w="90" w:type="dxa"/>
            </w:tcMar>
          </w:tcPr>
          <w:p w14:paraId="409ED7FB" w14:textId="77777777" w:rsidR="003039FC" w:rsidRDefault="00000000">
            <w:r>
              <w:rPr>
                <w:i/>
                <w:iCs/>
                <w:sz w:val="16"/>
                <w:szCs w:val="16"/>
              </w:rPr>
              <w:t>(continuare)</w:t>
            </w:r>
          </w:p>
        </w:tc>
        <w:tc>
          <w:tcPr>
            <w:tcW w:w="1420" w:type="dxa"/>
            <w:tcMar>
              <w:top w:w="55" w:type="dxa"/>
              <w:left w:w="90" w:type="dxa"/>
              <w:bottom w:w="55" w:type="dxa"/>
              <w:right w:w="90" w:type="dxa"/>
            </w:tcMar>
          </w:tcPr>
          <w:p w14:paraId="28D0801E" w14:textId="77777777" w:rsidR="003039FC" w:rsidRDefault="00000000">
            <w:pPr>
              <w:jc w:val="center"/>
            </w:pPr>
            <w:r>
              <w:rPr>
                <w:sz w:val="16"/>
                <w:szCs w:val="16"/>
              </w:rPr>
              <w:t>IX.CS.1.7</w:t>
            </w:r>
          </w:p>
          <w:p w14:paraId="61CFC0C2" w14:textId="77777777" w:rsidR="003039FC" w:rsidRDefault="00000000">
            <w:pPr>
              <w:jc w:val="center"/>
            </w:pPr>
            <w:r>
              <w:rPr>
                <w:sz w:val="16"/>
                <w:szCs w:val="16"/>
              </w:rPr>
              <w:t>IX.CS.2.7</w:t>
            </w:r>
          </w:p>
          <w:p w14:paraId="7A22C5B7" w14:textId="77777777" w:rsidR="003039FC" w:rsidRDefault="00000000">
            <w:pPr>
              <w:jc w:val="center"/>
            </w:pPr>
            <w:r>
              <w:rPr>
                <w:sz w:val="16"/>
                <w:szCs w:val="16"/>
              </w:rPr>
              <w:t>IX.CS.3.7</w:t>
            </w:r>
          </w:p>
          <w:p w14:paraId="2307E542" w14:textId="77777777" w:rsidR="003039FC" w:rsidRDefault="00000000">
            <w:pPr>
              <w:jc w:val="center"/>
            </w:pPr>
            <w:r>
              <w:rPr>
                <w:sz w:val="16"/>
                <w:szCs w:val="16"/>
              </w:rPr>
              <w:t>IX.CS.4.7</w:t>
            </w:r>
          </w:p>
          <w:p w14:paraId="00F2DE7C" w14:textId="77777777" w:rsidR="003039FC" w:rsidRDefault="00000000">
            <w:pPr>
              <w:jc w:val="center"/>
            </w:pPr>
            <w:r>
              <w:rPr>
                <w:sz w:val="16"/>
                <w:szCs w:val="16"/>
              </w:rPr>
              <w:t>IX.CS.5.7</w:t>
            </w:r>
          </w:p>
          <w:p w14:paraId="004DF5CB" w14:textId="77777777" w:rsidR="003039FC" w:rsidRDefault="00000000">
            <w:pPr>
              <w:jc w:val="center"/>
            </w:pPr>
            <w:r>
              <w:rPr>
                <w:sz w:val="16"/>
                <w:szCs w:val="16"/>
              </w:rPr>
              <w:t>IX.CS.6.7</w:t>
            </w:r>
          </w:p>
        </w:tc>
        <w:tc>
          <w:tcPr>
            <w:tcW w:w="7080" w:type="dxa"/>
            <w:tcMar>
              <w:top w:w="55" w:type="dxa"/>
              <w:left w:w="90" w:type="dxa"/>
              <w:bottom w:w="55" w:type="dxa"/>
              <w:right w:w="90" w:type="dxa"/>
            </w:tcMar>
          </w:tcPr>
          <w:p w14:paraId="49DB2FCF" w14:textId="77777777" w:rsidR="003039FC" w:rsidRDefault="00000000">
            <w:r>
              <w:rPr>
                <w:sz w:val="18"/>
                <w:szCs w:val="18"/>
              </w:rPr>
              <w:t>•  Măsurători indirecte: distanțe și înălțimi. Aplicații în astronomie, navigație, construcții</w:t>
            </w:r>
          </w:p>
          <w:p w14:paraId="78C5ECFA" w14:textId="77777777" w:rsidR="003039FC" w:rsidRDefault="00000000">
            <w:r>
              <w:rPr>
                <w:sz w:val="18"/>
                <w:szCs w:val="18"/>
              </w:rPr>
              <w:t>•  Recapitulare și sistematizare</w:t>
            </w:r>
          </w:p>
          <w:p w14:paraId="5C211FEA" w14:textId="77777777" w:rsidR="003039FC" w:rsidRDefault="00000000">
            <w:r>
              <w:rPr>
                <w:b/>
                <w:bCs/>
                <w:sz w:val="18"/>
                <w:szCs w:val="18"/>
              </w:rPr>
              <w:t>•  TEST DE EVALUARE SUMATIVĂ – Elemente de trigonometrie</w:t>
            </w:r>
          </w:p>
        </w:tc>
        <w:tc>
          <w:tcPr>
            <w:tcW w:w="620" w:type="dxa"/>
            <w:tcMar>
              <w:top w:w="55" w:type="dxa"/>
              <w:left w:w="90" w:type="dxa"/>
              <w:bottom w:w="55" w:type="dxa"/>
              <w:right w:w="90" w:type="dxa"/>
            </w:tcMar>
          </w:tcPr>
          <w:p w14:paraId="7DD23FD4"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05E79078" w14:textId="77777777" w:rsidR="003039FC" w:rsidRDefault="00000000">
            <w:pPr>
              <w:jc w:val="center"/>
            </w:pPr>
            <w:r>
              <w:rPr>
                <w:b/>
                <w:bCs/>
                <w:sz w:val="18"/>
                <w:szCs w:val="18"/>
              </w:rPr>
              <w:t>S34</w:t>
            </w:r>
          </w:p>
          <w:p w14:paraId="1F9E072A" w14:textId="77777777" w:rsidR="003039FC" w:rsidRDefault="00000000">
            <w:pPr>
              <w:jc w:val="center"/>
            </w:pPr>
            <w:r>
              <w:rPr>
                <w:sz w:val="18"/>
                <w:szCs w:val="18"/>
              </w:rPr>
              <w:t>07 – 11.06.2027</w:t>
            </w:r>
          </w:p>
        </w:tc>
        <w:tc>
          <w:tcPr>
            <w:tcW w:w="1498" w:type="dxa"/>
            <w:tcMar>
              <w:top w:w="55" w:type="dxa"/>
              <w:left w:w="90" w:type="dxa"/>
              <w:bottom w:w="55" w:type="dxa"/>
              <w:right w:w="90" w:type="dxa"/>
            </w:tcMar>
          </w:tcPr>
          <w:p w14:paraId="0C85993F" w14:textId="77777777" w:rsidR="003039FC" w:rsidRDefault="00000000">
            <w:r>
              <w:rPr>
                <w:i/>
                <w:iCs/>
                <w:sz w:val="16"/>
                <w:szCs w:val="16"/>
              </w:rPr>
              <w:t>Valorile funcțiilor trigonometrice se pot obține din tabele sau cu mijloace digitale</w:t>
            </w:r>
          </w:p>
        </w:tc>
      </w:tr>
      <w:tr w:rsidR="003039FC" w14:paraId="4603C6F7" w14:textId="77777777">
        <w:tblPrEx>
          <w:tblCellMar>
            <w:top w:w="0" w:type="dxa"/>
            <w:bottom w:w="0" w:type="dxa"/>
          </w:tblCellMar>
        </w:tblPrEx>
        <w:tc>
          <w:tcPr>
            <w:tcW w:w="520" w:type="dxa"/>
            <w:tcMar>
              <w:top w:w="55" w:type="dxa"/>
              <w:left w:w="90" w:type="dxa"/>
              <w:bottom w:w="55" w:type="dxa"/>
              <w:right w:w="90" w:type="dxa"/>
            </w:tcMar>
          </w:tcPr>
          <w:p w14:paraId="5B911CD9" w14:textId="77777777" w:rsidR="003039FC" w:rsidRDefault="00000000">
            <w:pPr>
              <w:jc w:val="center"/>
            </w:pPr>
            <w:r>
              <w:rPr>
                <w:sz w:val="18"/>
                <w:szCs w:val="18"/>
              </w:rPr>
              <w:t>33</w:t>
            </w:r>
          </w:p>
        </w:tc>
        <w:tc>
          <w:tcPr>
            <w:tcW w:w="2380" w:type="dxa"/>
            <w:tcMar>
              <w:top w:w="55" w:type="dxa"/>
              <w:left w:w="90" w:type="dxa"/>
              <w:bottom w:w="55" w:type="dxa"/>
              <w:right w:w="90" w:type="dxa"/>
            </w:tcMar>
          </w:tcPr>
          <w:p w14:paraId="690CA63E" w14:textId="77777777" w:rsidR="003039FC" w:rsidRDefault="00000000">
            <w:r>
              <w:rPr>
                <w:b/>
                <w:bCs/>
                <w:sz w:val="17"/>
                <w:szCs w:val="17"/>
              </w:rPr>
              <w:t>Recapitulare finală</w:t>
            </w:r>
          </w:p>
          <w:p w14:paraId="25528A91" w14:textId="77777777" w:rsidR="003039FC" w:rsidRDefault="00000000">
            <w:r>
              <w:rPr>
                <w:b/>
                <w:bCs/>
                <w:sz w:val="17"/>
                <w:szCs w:val="17"/>
              </w:rPr>
              <w:t>și sistematizare</w:t>
            </w:r>
          </w:p>
          <w:p w14:paraId="6A9AA1AF" w14:textId="77777777" w:rsidR="003039FC" w:rsidRDefault="00000000">
            <w:r>
              <w:rPr>
                <w:b/>
                <w:bCs/>
                <w:sz w:val="17"/>
                <w:szCs w:val="17"/>
              </w:rPr>
              <w:t>(3 ore)</w:t>
            </w:r>
          </w:p>
        </w:tc>
        <w:tc>
          <w:tcPr>
            <w:tcW w:w="1420" w:type="dxa"/>
            <w:tcMar>
              <w:top w:w="55" w:type="dxa"/>
              <w:left w:w="90" w:type="dxa"/>
              <w:bottom w:w="55" w:type="dxa"/>
              <w:right w:w="90" w:type="dxa"/>
            </w:tcMar>
          </w:tcPr>
          <w:p w14:paraId="49399B94" w14:textId="77777777" w:rsidR="003039FC" w:rsidRDefault="00000000">
            <w:pPr>
              <w:jc w:val="center"/>
            </w:pPr>
            <w:r>
              <w:rPr>
                <w:sz w:val="16"/>
                <w:szCs w:val="16"/>
              </w:rPr>
              <w:t>toate</w:t>
            </w:r>
          </w:p>
        </w:tc>
        <w:tc>
          <w:tcPr>
            <w:tcW w:w="7080" w:type="dxa"/>
            <w:tcMar>
              <w:top w:w="55" w:type="dxa"/>
              <w:left w:w="90" w:type="dxa"/>
              <w:bottom w:w="55" w:type="dxa"/>
              <w:right w:w="90" w:type="dxa"/>
            </w:tcMar>
          </w:tcPr>
          <w:p w14:paraId="421250E9" w14:textId="77777777" w:rsidR="003039FC" w:rsidRDefault="00000000">
            <w:r>
              <w:rPr>
                <w:sz w:val="18"/>
                <w:szCs w:val="18"/>
              </w:rPr>
              <w:t>•  Sinteză: numere reale, logică matematică, polinoame, progresii</w:t>
            </w:r>
          </w:p>
          <w:p w14:paraId="53B6D3CF" w14:textId="77777777" w:rsidR="003039FC" w:rsidRDefault="00000000">
            <w:r>
              <w:rPr>
                <w:sz w:val="18"/>
                <w:szCs w:val="18"/>
              </w:rPr>
              <w:t>•  Sinteză: geometrie analitică, funcții, trigonometrie</w:t>
            </w:r>
          </w:p>
          <w:p w14:paraId="27E88BE2" w14:textId="77777777" w:rsidR="003039FC" w:rsidRDefault="00000000">
            <w:r>
              <w:rPr>
                <w:sz w:val="18"/>
                <w:szCs w:val="18"/>
              </w:rPr>
              <w:t>•  Evaluare finală. Analiza rezultatelor</w:t>
            </w:r>
          </w:p>
        </w:tc>
        <w:tc>
          <w:tcPr>
            <w:tcW w:w="620" w:type="dxa"/>
            <w:tcMar>
              <w:top w:w="55" w:type="dxa"/>
              <w:left w:w="90" w:type="dxa"/>
              <w:bottom w:w="55" w:type="dxa"/>
              <w:right w:w="90" w:type="dxa"/>
            </w:tcMar>
          </w:tcPr>
          <w:p w14:paraId="1F4B3538" w14:textId="77777777" w:rsidR="003039FC" w:rsidRDefault="00000000">
            <w:pPr>
              <w:jc w:val="center"/>
            </w:pPr>
            <w:r>
              <w:rPr>
                <w:b/>
                <w:bCs/>
                <w:sz w:val="18"/>
                <w:szCs w:val="18"/>
              </w:rPr>
              <w:t>3</w:t>
            </w:r>
          </w:p>
        </w:tc>
        <w:tc>
          <w:tcPr>
            <w:tcW w:w="1880" w:type="dxa"/>
            <w:tcMar>
              <w:top w:w="55" w:type="dxa"/>
              <w:left w:w="90" w:type="dxa"/>
              <w:bottom w:w="55" w:type="dxa"/>
              <w:right w:w="90" w:type="dxa"/>
            </w:tcMar>
          </w:tcPr>
          <w:p w14:paraId="23457033" w14:textId="77777777" w:rsidR="003039FC" w:rsidRDefault="00000000">
            <w:pPr>
              <w:jc w:val="center"/>
            </w:pPr>
            <w:r>
              <w:rPr>
                <w:b/>
                <w:bCs/>
                <w:sz w:val="18"/>
                <w:szCs w:val="18"/>
              </w:rPr>
              <w:t>S35</w:t>
            </w:r>
          </w:p>
          <w:p w14:paraId="39EE199D" w14:textId="77777777" w:rsidR="003039FC" w:rsidRDefault="00000000">
            <w:pPr>
              <w:jc w:val="center"/>
            </w:pPr>
            <w:r>
              <w:rPr>
                <w:sz w:val="18"/>
                <w:szCs w:val="18"/>
              </w:rPr>
              <w:t>14 – 18.06.2027</w:t>
            </w:r>
          </w:p>
        </w:tc>
        <w:tc>
          <w:tcPr>
            <w:tcW w:w="1498" w:type="dxa"/>
            <w:tcMar>
              <w:top w:w="55" w:type="dxa"/>
              <w:left w:w="90" w:type="dxa"/>
              <w:bottom w:w="55" w:type="dxa"/>
              <w:right w:w="90" w:type="dxa"/>
            </w:tcMar>
          </w:tcPr>
          <w:p w14:paraId="7E5961A4" w14:textId="77777777" w:rsidR="003039FC" w:rsidRDefault="003039FC"/>
        </w:tc>
      </w:tr>
      <w:tr w:rsidR="003039FC" w14:paraId="5F26F23A" w14:textId="77777777">
        <w:tblPrEx>
          <w:tblCellMar>
            <w:top w:w="0" w:type="dxa"/>
            <w:bottom w:w="0" w:type="dxa"/>
          </w:tblCellMar>
        </w:tblPrEx>
        <w:tc>
          <w:tcPr>
            <w:tcW w:w="15398" w:type="dxa"/>
            <w:gridSpan w:val="7"/>
            <w:shd w:val="clear" w:color="auto" w:fill="F2F2F2"/>
            <w:tcMar>
              <w:top w:w="55" w:type="dxa"/>
              <w:left w:w="90" w:type="dxa"/>
              <w:bottom w:w="55" w:type="dxa"/>
              <w:right w:w="90" w:type="dxa"/>
            </w:tcMar>
          </w:tcPr>
          <w:p w14:paraId="19F4CB46" w14:textId="77777777" w:rsidR="003039FC" w:rsidRDefault="00000000">
            <w:pPr>
              <w:jc w:val="center"/>
            </w:pPr>
            <w:r>
              <w:rPr>
                <w:b/>
                <w:bCs/>
                <w:i/>
                <w:iCs/>
                <w:sz w:val="18"/>
                <w:szCs w:val="18"/>
              </w:rPr>
              <w:t>ÎNCHEIEREA CURSURILOR:  18 iunie 2027</w:t>
            </w:r>
          </w:p>
        </w:tc>
      </w:tr>
      <w:tr w:rsidR="003039FC" w14:paraId="48A888E3" w14:textId="77777777">
        <w:tblPrEx>
          <w:tblCellMar>
            <w:top w:w="0" w:type="dxa"/>
            <w:bottom w:w="0" w:type="dxa"/>
          </w:tblCellMar>
        </w:tblPrEx>
        <w:tc>
          <w:tcPr>
            <w:tcW w:w="11400" w:type="dxa"/>
            <w:gridSpan w:val="4"/>
            <w:shd w:val="clear" w:color="auto" w:fill="D9D9D9"/>
            <w:tcMar>
              <w:top w:w="55" w:type="dxa"/>
              <w:left w:w="90" w:type="dxa"/>
              <w:bottom w:w="55" w:type="dxa"/>
              <w:right w:w="90" w:type="dxa"/>
            </w:tcMar>
          </w:tcPr>
          <w:p w14:paraId="742784F1" w14:textId="77777777" w:rsidR="003039FC" w:rsidRDefault="00000000">
            <w:pPr>
              <w:jc w:val="right"/>
            </w:pPr>
            <w:r>
              <w:rPr>
                <w:b/>
                <w:bCs/>
                <w:sz w:val="18"/>
                <w:szCs w:val="18"/>
              </w:rPr>
              <w:t>TOTAL</w:t>
            </w:r>
          </w:p>
        </w:tc>
        <w:tc>
          <w:tcPr>
            <w:tcW w:w="620" w:type="dxa"/>
            <w:shd w:val="clear" w:color="auto" w:fill="D9D9D9"/>
            <w:tcMar>
              <w:top w:w="55" w:type="dxa"/>
              <w:left w:w="90" w:type="dxa"/>
              <w:bottom w:w="55" w:type="dxa"/>
              <w:right w:w="90" w:type="dxa"/>
            </w:tcMar>
          </w:tcPr>
          <w:p w14:paraId="2B2404A4" w14:textId="77777777" w:rsidR="003039FC" w:rsidRDefault="00000000">
            <w:pPr>
              <w:jc w:val="center"/>
            </w:pPr>
            <w:r>
              <w:rPr>
                <w:b/>
                <w:bCs/>
                <w:sz w:val="18"/>
                <w:szCs w:val="18"/>
              </w:rPr>
              <w:t>98</w:t>
            </w:r>
          </w:p>
        </w:tc>
        <w:tc>
          <w:tcPr>
            <w:tcW w:w="1880" w:type="dxa"/>
            <w:shd w:val="clear" w:color="auto" w:fill="D9D9D9"/>
            <w:tcMar>
              <w:top w:w="55" w:type="dxa"/>
              <w:left w:w="90" w:type="dxa"/>
              <w:bottom w:w="55" w:type="dxa"/>
              <w:right w:w="90" w:type="dxa"/>
            </w:tcMar>
          </w:tcPr>
          <w:p w14:paraId="1FD2E16B" w14:textId="77777777" w:rsidR="003039FC" w:rsidRDefault="00000000">
            <w:pPr>
              <w:jc w:val="center"/>
            </w:pPr>
            <w:r>
              <w:rPr>
                <w:b/>
                <w:bCs/>
                <w:sz w:val="17"/>
                <w:szCs w:val="17"/>
              </w:rPr>
              <w:t>33 săptămâni de curs</w:t>
            </w:r>
          </w:p>
        </w:tc>
        <w:tc>
          <w:tcPr>
            <w:tcW w:w="1498" w:type="dxa"/>
            <w:shd w:val="clear" w:color="auto" w:fill="D9D9D9"/>
            <w:tcMar>
              <w:top w:w="55" w:type="dxa"/>
              <w:left w:w="90" w:type="dxa"/>
              <w:bottom w:w="55" w:type="dxa"/>
              <w:right w:w="90" w:type="dxa"/>
            </w:tcMar>
          </w:tcPr>
          <w:p w14:paraId="781E978A" w14:textId="77777777" w:rsidR="003039FC" w:rsidRDefault="00000000">
            <w:r>
              <w:rPr>
                <w:sz w:val="16"/>
                <w:szCs w:val="16"/>
              </w:rPr>
              <w:t>din 35 de săptămâni de școală</w:t>
            </w:r>
          </w:p>
        </w:tc>
      </w:tr>
    </w:tbl>
    <w:p w14:paraId="04983AC5" w14:textId="77777777" w:rsidR="003039FC" w:rsidRDefault="00000000">
      <w:pPr>
        <w:spacing w:before="300" w:after="60"/>
      </w:pPr>
      <w:r>
        <w:rPr>
          <w:b/>
          <w:bCs/>
        </w:rPr>
        <w:t>PRECIZĂRI</w:t>
      </w:r>
    </w:p>
    <w:p w14:paraId="5F1343EC" w14:textId="77777777" w:rsidR="003039FC" w:rsidRDefault="00000000">
      <w:pPr>
        <w:spacing w:after="60"/>
      </w:pPr>
      <w:r>
        <w:rPr>
          <w:sz w:val="18"/>
          <w:szCs w:val="18"/>
        </w:rPr>
        <w:t>1. Fiecare rând corespunde unei singure săptămâni de curs, cu conținuturile care se abordează în cele 3 ore ale săptămânii respective. Ordinea temelor în interiorul săptămânii se stabilește după orarul clasei.</w:t>
      </w:r>
    </w:p>
    <w:p w14:paraId="0121A2F5" w14:textId="77777777" w:rsidR="003039FC" w:rsidRDefault="00000000">
      <w:pPr>
        <w:spacing w:after="60"/>
      </w:pPr>
      <w:r>
        <w:rPr>
          <w:sz w:val="18"/>
          <w:szCs w:val="18"/>
        </w:rPr>
        <w:lastRenderedPageBreak/>
        <w:t>2. Repartizarea orelor pe unități de învățare – total 98 de ore: recapitulare și evaluare inițială 3; mulțimea numerelor reale 9; elemente de logică matematică 6; polinoame cu coeficienți reali 9; progresii aritmetice și geometrice 12; geometrie analitică 15; funcții 21; elemente de trigonometrie și aplicații ale trigonometriei în geometrie 20; recapitulare finală 3.</w:t>
      </w:r>
    </w:p>
    <w:p w14:paraId="02754BE7" w14:textId="77777777" w:rsidR="003039FC" w:rsidRDefault="00000000">
      <w:pPr>
        <w:spacing w:after="60"/>
      </w:pPr>
      <w:r>
        <w:rPr>
          <w:sz w:val="18"/>
          <w:szCs w:val="18"/>
        </w:rPr>
        <w:t>3. Elementele de logică matematică au fost comprimate la 6 ore, din care 4 ore sunt alocate exclusiv metodei inducției matematice (S5 – S6). Propozițiile, predicatele, operațiile logice, cuantificatorii, regulile de negare și reducerea la absurd sunt tratate într-o singură oră de predare și se reiau apoi, ca instrumente de lucru, pe tot parcursul anului – în redactarea demonstrațiilor, la ecuațiile cu module și cu radicali, în teorema împărțirii cu rest și în argumentarea rezultatelor de trigonometrie.</w:t>
      </w:r>
    </w:p>
    <w:p w14:paraId="68ED878D" w14:textId="77777777" w:rsidR="003039FC" w:rsidRDefault="00000000">
      <w:pPr>
        <w:spacing w:after="60"/>
      </w:pPr>
      <w:r>
        <w:rPr>
          <w:sz w:val="18"/>
          <w:szCs w:val="18"/>
        </w:rPr>
        <w:t>4. Orele economisite au fost transferate la capitolul de trigonometrie, care primește 20 de ore (S28 – S34). Programa de clasa a IX-a pentru specializarea științe ale naturii nu include ecuațiile trigonometrice – acestea apar în programa de clasa a X-a („Funcții trigonometrice directe și inverse: definire, proprietăți; ecuații trigonometrice"). Orele suplimentare au fost alocate deducerii și exersării formulelor trigonometrice de bază, formulelor de adunare și de dublu unghi (cerute de competența IX.CS.3.7), precum și aplicațiilor teoremei cosinusului și teoremei sinusurilor.</w:t>
      </w:r>
    </w:p>
    <w:p w14:paraId="7B761F1F" w14:textId="77777777" w:rsidR="003039FC" w:rsidRDefault="00000000">
      <w:pPr>
        <w:spacing w:after="60"/>
      </w:pPr>
      <w:r>
        <w:rPr>
          <w:sz w:val="18"/>
          <w:szCs w:val="18"/>
        </w:rPr>
        <w:t>5. Fiecare unitate de învățare se încheie cu recapitulare și un test de evaluare sumativă, marcat cu majuscule în tabel. Unitățile sunt dimensionate astfel încât fiecare să se încheie exact la finalul unei săptămâni: S4, S6, S9, S13, S18, S27, S34.</w:t>
      </w:r>
    </w:p>
    <w:p w14:paraId="7D94D342" w14:textId="77777777" w:rsidR="003039FC" w:rsidRDefault="00000000">
      <w:pPr>
        <w:spacing w:after="60"/>
      </w:pPr>
      <w:r>
        <w:rPr>
          <w:sz w:val="18"/>
          <w:szCs w:val="18"/>
        </w:rPr>
        <w:t>6. „Școala altfel": 15 – 19 februarie 2027 (S20).  „Săptămâna verde": 22 – 26 martie 2027 (S24).  Vacanța mobilă de o săptămână: 22 – 26 februarie 2027, la decizia I.Ș.J. Prahova.</w:t>
      </w:r>
    </w:p>
    <w:p w14:paraId="51797380" w14:textId="77777777" w:rsidR="003039FC" w:rsidRDefault="00000000">
      <w:pPr>
        <w:spacing w:after="60"/>
      </w:pPr>
      <w:r>
        <w:rPr>
          <w:sz w:val="18"/>
          <w:szCs w:val="18"/>
        </w:rPr>
        <w:t>7. Săptămâna S29 (5 – 7 mai 2027) are numai 3 zile lucrătoare, fiind prima după vacanța de primăvară; îi sunt alocate 2 ore. În săptămânile S5 (5 octombrie), S12 (30 noiembrie, 1 decembrie) și S33 (1 iunie) numărul de ore efectiv realizate depinde de poziția orelor în orar; diferențele se recuperează prin comasare, din rezerva de timp a disciplinei (cca 25% din bugetul total, conform programei).</w:t>
      </w:r>
    </w:p>
    <w:p w14:paraId="3B50DE53" w14:textId="77777777" w:rsidR="003039FC" w:rsidRDefault="00000000">
      <w:pPr>
        <w:spacing w:after="60"/>
      </w:pPr>
      <w:r>
        <w:rPr>
          <w:sz w:val="18"/>
          <w:szCs w:val="18"/>
        </w:rPr>
        <w:t>8. Toate formulele trigonometrice se argumentează utilizând cercul trigonometric. În aplicațiile trigonometriei în geometrie, valorile funcțiilor trigonometrice se pot obține din tabele ori cu mijloace digitale.</w:t>
      </w:r>
    </w:p>
    <w:p w14:paraId="286DF46A" w14:textId="77777777" w:rsidR="003039FC" w:rsidRDefault="00000000">
      <w:pPr>
        <w:spacing w:after="60"/>
      </w:pPr>
      <w:r>
        <w:rPr>
          <w:sz w:val="18"/>
          <w:szCs w:val="18"/>
        </w:rPr>
        <w:t>9. Proprietățile funcțiilor se observă pe reprezentări grafice obținute cu instrumente digitale (GeoGebra, Desmos) sau furnizate în format tipărit, conform notei din programă. Evaluarea are dimensiune preponderent formativă: observare sistematică, probe grafice, portofolii digitale, proiecte interdisciplinare cu biologia, chimia și fizica.</w:t>
      </w:r>
    </w:p>
    <w:p w14:paraId="1D464D51" w14:textId="77777777" w:rsidR="003039FC" w:rsidRDefault="003039FC">
      <w:pPr>
        <w:spacing w:before="400"/>
      </w:pPr>
    </w:p>
    <w:tbl>
      <w:tblPr>
        <w:tblW w:w="15398" w:type="dxa"/>
        <w:tblCellMar>
          <w:left w:w="10" w:type="dxa"/>
          <w:right w:w="10" w:type="dxa"/>
        </w:tblCellMar>
        <w:tblLook w:val="04A0" w:firstRow="1" w:lastRow="0" w:firstColumn="1" w:lastColumn="0" w:noHBand="0" w:noVBand="1"/>
      </w:tblPr>
      <w:tblGrid>
        <w:gridCol w:w="5132"/>
        <w:gridCol w:w="5133"/>
        <w:gridCol w:w="5133"/>
      </w:tblGrid>
      <w:tr w:rsidR="003039FC" w14:paraId="11075AF7" w14:textId="77777777">
        <w:tblPrEx>
          <w:tblCellMar>
            <w:top w:w="0" w:type="dxa"/>
            <w:bottom w:w="0" w:type="dxa"/>
          </w:tblCellMar>
        </w:tblPrEx>
        <w:tc>
          <w:tcPr>
            <w:tcW w:w="5132" w:type="dxa"/>
          </w:tcPr>
          <w:p w14:paraId="2D10E8DB" w14:textId="77777777" w:rsidR="003039FC" w:rsidRDefault="00000000">
            <w:pPr>
              <w:jc w:val="center"/>
            </w:pPr>
            <w:r>
              <w:t>Profesor,</w:t>
            </w:r>
          </w:p>
          <w:p w14:paraId="7CC1D785" w14:textId="77777777" w:rsidR="003039FC" w:rsidRDefault="00000000">
            <w:pPr>
              <w:jc w:val="center"/>
            </w:pPr>
            <w:r>
              <w:t>Dobre Andrei Octavian</w:t>
            </w:r>
          </w:p>
          <w:p w14:paraId="337611D6" w14:textId="77777777" w:rsidR="003039FC" w:rsidRDefault="00000000">
            <w:pPr>
              <w:jc w:val="center"/>
            </w:pPr>
            <w:r>
              <w:t>.................................</w:t>
            </w:r>
          </w:p>
        </w:tc>
        <w:tc>
          <w:tcPr>
            <w:tcW w:w="5133" w:type="dxa"/>
          </w:tcPr>
          <w:p w14:paraId="539716C8" w14:textId="77777777" w:rsidR="003039FC" w:rsidRDefault="00000000">
            <w:pPr>
              <w:jc w:val="center"/>
            </w:pPr>
            <w:r>
              <w:t>Responsabil comisie metodică,</w:t>
            </w:r>
          </w:p>
          <w:p w14:paraId="6651E0E7" w14:textId="77777777" w:rsidR="003039FC" w:rsidRDefault="003039FC"/>
          <w:p w14:paraId="6E2DED7C" w14:textId="77777777" w:rsidR="003039FC" w:rsidRDefault="00000000">
            <w:pPr>
              <w:jc w:val="center"/>
            </w:pPr>
            <w:r>
              <w:t>.................................</w:t>
            </w:r>
          </w:p>
        </w:tc>
        <w:tc>
          <w:tcPr>
            <w:tcW w:w="5133" w:type="dxa"/>
          </w:tcPr>
          <w:p w14:paraId="72FC99A4" w14:textId="77777777" w:rsidR="003039FC" w:rsidRDefault="00000000">
            <w:pPr>
              <w:jc w:val="center"/>
            </w:pPr>
            <w:r>
              <w:t>Director,</w:t>
            </w:r>
          </w:p>
          <w:p w14:paraId="5F9F227C" w14:textId="77777777" w:rsidR="003039FC" w:rsidRDefault="003039FC"/>
          <w:p w14:paraId="76FADD43" w14:textId="77777777" w:rsidR="003039FC" w:rsidRDefault="00000000">
            <w:pPr>
              <w:jc w:val="center"/>
            </w:pPr>
            <w:r>
              <w:t>.................................</w:t>
            </w:r>
          </w:p>
        </w:tc>
      </w:tr>
    </w:tbl>
    <w:p w14:paraId="62396083" w14:textId="77777777" w:rsidR="00B1372C" w:rsidRDefault="00B1372C"/>
    <w:sectPr w:rsidR="00B1372C">
      <w:pgSz w:w="16838" w:h="11906"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F7325"/>
    <w:multiLevelType w:val="hybridMultilevel"/>
    <w:tmpl w:val="DC101420"/>
    <w:lvl w:ilvl="0" w:tplc="8826BDAE">
      <w:start w:val="1"/>
      <w:numFmt w:val="bullet"/>
      <w:lvlText w:val="●"/>
      <w:lvlJc w:val="left"/>
      <w:pPr>
        <w:ind w:left="720" w:hanging="360"/>
      </w:pPr>
    </w:lvl>
    <w:lvl w:ilvl="1" w:tplc="3D96199A">
      <w:start w:val="1"/>
      <w:numFmt w:val="bullet"/>
      <w:lvlText w:val="○"/>
      <w:lvlJc w:val="left"/>
      <w:pPr>
        <w:ind w:left="1440" w:hanging="360"/>
      </w:pPr>
    </w:lvl>
    <w:lvl w:ilvl="2" w:tplc="6F021322">
      <w:start w:val="1"/>
      <w:numFmt w:val="bullet"/>
      <w:lvlText w:val="■"/>
      <w:lvlJc w:val="left"/>
      <w:pPr>
        <w:ind w:left="2160" w:hanging="360"/>
      </w:pPr>
    </w:lvl>
    <w:lvl w:ilvl="3" w:tplc="70EECB36">
      <w:start w:val="1"/>
      <w:numFmt w:val="bullet"/>
      <w:lvlText w:val="●"/>
      <w:lvlJc w:val="left"/>
      <w:pPr>
        <w:ind w:left="2880" w:hanging="360"/>
      </w:pPr>
    </w:lvl>
    <w:lvl w:ilvl="4" w:tplc="9620ADC0">
      <w:start w:val="1"/>
      <w:numFmt w:val="bullet"/>
      <w:lvlText w:val="○"/>
      <w:lvlJc w:val="left"/>
      <w:pPr>
        <w:ind w:left="3600" w:hanging="360"/>
      </w:pPr>
    </w:lvl>
    <w:lvl w:ilvl="5" w:tplc="233E7B96">
      <w:start w:val="1"/>
      <w:numFmt w:val="bullet"/>
      <w:lvlText w:val="■"/>
      <w:lvlJc w:val="left"/>
      <w:pPr>
        <w:ind w:left="4320" w:hanging="360"/>
      </w:pPr>
    </w:lvl>
    <w:lvl w:ilvl="6" w:tplc="CE9837A0">
      <w:start w:val="1"/>
      <w:numFmt w:val="bullet"/>
      <w:lvlText w:val="●"/>
      <w:lvlJc w:val="left"/>
      <w:pPr>
        <w:ind w:left="5040" w:hanging="360"/>
      </w:pPr>
    </w:lvl>
    <w:lvl w:ilvl="7" w:tplc="8498382C">
      <w:start w:val="1"/>
      <w:numFmt w:val="bullet"/>
      <w:lvlText w:val="●"/>
      <w:lvlJc w:val="left"/>
      <w:pPr>
        <w:ind w:left="5760" w:hanging="360"/>
      </w:pPr>
    </w:lvl>
    <w:lvl w:ilvl="8" w:tplc="67F24170">
      <w:start w:val="1"/>
      <w:numFmt w:val="bullet"/>
      <w:lvlText w:val="●"/>
      <w:lvlJc w:val="left"/>
      <w:pPr>
        <w:ind w:left="6480" w:hanging="360"/>
      </w:pPr>
    </w:lvl>
  </w:abstractNum>
  <w:num w:numId="1" w16cid:durableId="2367894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9FC"/>
    <w:rsid w:val="003039FC"/>
    <w:rsid w:val="00477E41"/>
    <w:rsid w:val="00B1372C"/>
    <w:rsid w:val="00E73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4C82"/>
  <w15:docId w15:val="{D5E45A56-92BD-472E-9CB1-A0DEA40A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77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teinfo.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2350</Words>
  <Characters>13401</Characters>
  <Application>Microsoft Office Word</Application>
  <DocSecurity>0</DocSecurity>
  <Lines>111</Lines>
  <Paragraphs>31</Paragraphs>
  <ScaleCrop>false</ScaleCrop>
  <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Andrei Octavian Dobre</cp:lastModifiedBy>
  <cp:revision>3</cp:revision>
  <dcterms:created xsi:type="dcterms:W3CDTF">2026-09-05T03:51:00Z</dcterms:created>
  <dcterms:modified xsi:type="dcterms:W3CDTF">2026-09-05T04:06:00Z</dcterms:modified>
</cp:coreProperties>
</file>