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7ABC8" w14:textId="003B5AC7" w:rsidR="007B04C3" w:rsidRDefault="00B42047">
      <w:pPr>
        <w:spacing w:after="60"/>
        <w:jc w:val="center"/>
      </w:pPr>
      <w:hyperlink r:id="rId5" w:history="1">
        <w:r w:rsidRPr="00754D14">
          <w:rPr>
            <w:rStyle w:val="Hyperlink"/>
            <w:b/>
            <w:bCs/>
            <w:sz w:val="24"/>
            <w:szCs w:val="24"/>
          </w:rPr>
          <w:t>www.mateinfo.ro</w:t>
        </w:r>
      </w:hyperlink>
      <w:r>
        <w:rPr>
          <w:b/>
          <w:bCs/>
          <w:sz w:val="24"/>
          <w:szCs w:val="24"/>
        </w:rPr>
        <w:t xml:space="preserve"> </w:t>
      </w:r>
    </w:p>
    <w:p w14:paraId="7335C61C" w14:textId="77777777" w:rsidR="007B04C3" w:rsidRDefault="00000000">
      <w:pPr>
        <w:spacing w:after="60"/>
        <w:jc w:val="center"/>
      </w:pPr>
      <w:r>
        <w:t>Catedra de Matematică</w:t>
      </w:r>
    </w:p>
    <w:p w14:paraId="70FE11B0" w14:textId="77777777" w:rsidR="007B04C3" w:rsidRDefault="00000000">
      <w:pPr>
        <w:spacing w:before="120" w:after="40"/>
        <w:jc w:val="center"/>
      </w:pPr>
      <w:r>
        <w:rPr>
          <w:b/>
          <w:bCs/>
          <w:sz w:val="30"/>
          <w:szCs w:val="30"/>
        </w:rPr>
        <w:t>PLANIFICARE CALENDARISTICĂ</w:t>
      </w:r>
    </w:p>
    <w:p w14:paraId="5DF96DF8" w14:textId="77777777" w:rsidR="007B04C3" w:rsidRDefault="00000000">
      <w:pPr>
        <w:spacing w:after="240"/>
        <w:jc w:val="center"/>
      </w:pPr>
      <w:r>
        <w:rPr>
          <w:b/>
          <w:bCs/>
          <w:sz w:val="24"/>
          <w:szCs w:val="24"/>
        </w:rPr>
        <w:t>Anul școlar 2026 – 2027</w:t>
      </w:r>
    </w:p>
    <w:p w14:paraId="44FCA5A0" w14:textId="77777777" w:rsidR="007B04C3" w:rsidRDefault="00000000">
      <w:pPr>
        <w:spacing w:after="40"/>
      </w:pPr>
      <w:r>
        <w:rPr>
          <w:b/>
          <w:bCs/>
        </w:rPr>
        <w:t xml:space="preserve">Profesor: </w:t>
      </w:r>
      <w:r>
        <w:t>Dobre Andrei Octavian</w:t>
      </w:r>
    </w:p>
    <w:p w14:paraId="2B6ABF7F" w14:textId="77777777" w:rsidR="007B04C3" w:rsidRDefault="00000000">
      <w:pPr>
        <w:spacing w:after="40"/>
      </w:pPr>
      <w:r>
        <w:rPr>
          <w:b/>
          <w:bCs/>
        </w:rPr>
        <w:t xml:space="preserve">Disciplina: </w:t>
      </w:r>
      <w:r>
        <w:t>Matematică</w:t>
      </w:r>
    </w:p>
    <w:p w14:paraId="394132D8" w14:textId="77777777" w:rsidR="007B04C3" w:rsidRDefault="00000000">
      <w:pPr>
        <w:spacing w:after="40"/>
      </w:pPr>
      <w:r>
        <w:rPr>
          <w:b/>
          <w:bCs/>
        </w:rPr>
        <w:t xml:space="preserve">Clasa: </w:t>
      </w:r>
      <w:r>
        <w:t>a IX-a</w:t>
      </w:r>
    </w:p>
    <w:p w14:paraId="15485BCB" w14:textId="77777777" w:rsidR="007B04C3" w:rsidRDefault="00000000">
      <w:pPr>
        <w:spacing w:after="40"/>
      </w:pPr>
      <w:r>
        <w:rPr>
          <w:b/>
          <w:bCs/>
        </w:rPr>
        <w:t xml:space="preserve">Filiera / Profilul / Specializarea: </w:t>
      </w:r>
      <w:r>
        <w:t>teoretică / real / matematică-informatică</w:t>
      </w:r>
    </w:p>
    <w:p w14:paraId="13F62DA0" w14:textId="77777777" w:rsidR="007B04C3" w:rsidRDefault="00000000">
      <w:pPr>
        <w:spacing w:after="40"/>
      </w:pPr>
      <w:r>
        <w:rPr>
          <w:b/>
          <w:bCs/>
        </w:rPr>
        <w:t xml:space="preserve">Număr de ore pe săptămână: </w:t>
      </w:r>
      <w:r>
        <w:t>4 ore (2 ore trunchi comun + 2 ore curriculum de specialitate) – total 130 de ore</w:t>
      </w:r>
    </w:p>
    <w:p w14:paraId="66411369" w14:textId="77777777" w:rsidR="007B04C3" w:rsidRDefault="00000000">
      <w:pPr>
        <w:spacing w:after="40"/>
      </w:pPr>
      <w:r>
        <w:rPr>
          <w:b/>
          <w:bCs/>
        </w:rPr>
        <w:t xml:space="preserve">Programa școlară: </w:t>
      </w:r>
      <w:r>
        <w:t>Matematică – TC + CS, clasele a IX-a – a XII-a, filiera teoretică, profilul real, specializarea matematică-informatică (planuri-cadru: OMEC nr. 4350/2025), cu aplicare din anul școlar 2026-2027</w:t>
      </w:r>
    </w:p>
    <w:p w14:paraId="69929D80" w14:textId="77777777" w:rsidR="007B04C3" w:rsidRDefault="00000000">
      <w:pPr>
        <w:spacing w:after="40"/>
      </w:pPr>
      <w:r>
        <w:rPr>
          <w:b/>
          <w:bCs/>
        </w:rPr>
        <w:t xml:space="preserve">„Școala altfel": </w:t>
      </w:r>
      <w:r>
        <w:t>15 – 19 februarie 2027         •         „Săptămâna verde": 22 – 26 martie 2027         •         Vacanța mobilă: 22 – 26 februarie 2027</w:t>
      </w:r>
    </w:p>
    <w:p w14:paraId="38B12918" w14:textId="77777777" w:rsidR="007B04C3" w:rsidRDefault="007B04C3">
      <w:pPr>
        <w:spacing w:before="220" w:after="120"/>
      </w:pPr>
    </w:p>
    <w:tbl>
      <w:tblPr>
        <w:tblW w:w="15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0"/>
        <w:gridCol w:w="2380"/>
        <w:gridCol w:w="1420"/>
        <w:gridCol w:w="7080"/>
        <w:gridCol w:w="620"/>
        <w:gridCol w:w="1880"/>
        <w:gridCol w:w="1498"/>
      </w:tblGrid>
      <w:tr w:rsidR="007B04C3" w14:paraId="481C27DD" w14:textId="77777777">
        <w:tblPrEx>
          <w:tblCellMar>
            <w:top w:w="0" w:type="dxa"/>
            <w:bottom w:w="0" w:type="dxa"/>
          </w:tblCellMar>
        </w:tblPrEx>
        <w:trPr>
          <w:tblHeader/>
        </w:trPr>
        <w:tc>
          <w:tcPr>
            <w:tcW w:w="520" w:type="dxa"/>
            <w:shd w:val="clear" w:color="auto" w:fill="D9D9D9"/>
            <w:tcMar>
              <w:top w:w="55" w:type="dxa"/>
              <w:left w:w="90" w:type="dxa"/>
              <w:bottom w:w="55" w:type="dxa"/>
              <w:right w:w="90" w:type="dxa"/>
            </w:tcMar>
            <w:vAlign w:val="center"/>
          </w:tcPr>
          <w:p w14:paraId="7F823F47" w14:textId="77777777" w:rsidR="007B04C3" w:rsidRDefault="00000000">
            <w:pPr>
              <w:jc w:val="center"/>
            </w:pPr>
            <w:r>
              <w:rPr>
                <w:b/>
                <w:bCs/>
                <w:sz w:val="18"/>
                <w:szCs w:val="18"/>
              </w:rPr>
              <w:t>Nr. crt.</w:t>
            </w:r>
          </w:p>
        </w:tc>
        <w:tc>
          <w:tcPr>
            <w:tcW w:w="2380" w:type="dxa"/>
            <w:shd w:val="clear" w:color="auto" w:fill="D9D9D9"/>
            <w:tcMar>
              <w:top w:w="55" w:type="dxa"/>
              <w:left w:w="90" w:type="dxa"/>
              <w:bottom w:w="55" w:type="dxa"/>
              <w:right w:w="90" w:type="dxa"/>
            </w:tcMar>
            <w:vAlign w:val="center"/>
          </w:tcPr>
          <w:p w14:paraId="42C28486" w14:textId="77777777" w:rsidR="007B04C3" w:rsidRDefault="00000000">
            <w:pPr>
              <w:jc w:val="center"/>
            </w:pPr>
            <w:r>
              <w:rPr>
                <w:b/>
                <w:bCs/>
                <w:sz w:val="18"/>
                <w:szCs w:val="18"/>
              </w:rPr>
              <w:t>Unitatea de învățare</w:t>
            </w:r>
          </w:p>
        </w:tc>
        <w:tc>
          <w:tcPr>
            <w:tcW w:w="1420" w:type="dxa"/>
            <w:shd w:val="clear" w:color="auto" w:fill="D9D9D9"/>
            <w:tcMar>
              <w:top w:w="55" w:type="dxa"/>
              <w:left w:w="90" w:type="dxa"/>
              <w:bottom w:w="55" w:type="dxa"/>
              <w:right w:w="90" w:type="dxa"/>
            </w:tcMar>
            <w:vAlign w:val="center"/>
          </w:tcPr>
          <w:p w14:paraId="3B62DABA" w14:textId="77777777" w:rsidR="007B04C3" w:rsidRDefault="00000000">
            <w:pPr>
              <w:jc w:val="center"/>
            </w:pPr>
            <w:r>
              <w:rPr>
                <w:b/>
                <w:bCs/>
                <w:sz w:val="18"/>
                <w:szCs w:val="18"/>
              </w:rPr>
              <w:t>Competențe specifice</w:t>
            </w:r>
          </w:p>
        </w:tc>
        <w:tc>
          <w:tcPr>
            <w:tcW w:w="7080" w:type="dxa"/>
            <w:shd w:val="clear" w:color="auto" w:fill="D9D9D9"/>
            <w:tcMar>
              <w:top w:w="55" w:type="dxa"/>
              <w:left w:w="90" w:type="dxa"/>
              <w:bottom w:w="55" w:type="dxa"/>
              <w:right w:w="90" w:type="dxa"/>
            </w:tcMar>
            <w:vAlign w:val="center"/>
          </w:tcPr>
          <w:p w14:paraId="5A6DE770" w14:textId="77777777" w:rsidR="007B04C3" w:rsidRDefault="00000000">
            <w:pPr>
              <w:jc w:val="center"/>
            </w:pPr>
            <w:r>
              <w:rPr>
                <w:b/>
                <w:bCs/>
                <w:sz w:val="18"/>
                <w:szCs w:val="18"/>
              </w:rPr>
              <w:t>Conținuturi abordate în săptămâna respectivă</w:t>
            </w:r>
          </w:p>
        </w:tc>
        <w:tc>
          <w:tcPr>
            <w:tcW w:w="620" w:type="dxa"/>
            <w:shd w:val="clear" w:color="auto" w:fill="D9D9D9"/>
            <w:tcMar>
              <w:top w:w="55" w:type="dxa"/>
              <w:left w:w="90" w:type="dxa"/>
              <w:bottom w:w="55" w:type="dxa"/>
              <w:right w:w="90" w:type="dxa"/>
            </w:tcMar>
            <w:vAlign w:val="center"/>
          </w:tcPr>
          <w:p w14:paraId="455493AC" w14:textId="77777777" w:rsidR="007B04C3" w:rsidRDefault="00000000">
            <w:pPr>
              <w:jc w:val="center"/>
            </w:pPr>
            <w:r>
              <w:rPr>
                <w:b/>
                <w:bCs/>
                <w:sz w:val="18"/>
                <w:szCs w:val="18"/>
              </w:rPr>
              <w:t>Nr. ore</w:t>
            </w:r>
          </w:p>
        </w:tc>
        <w:tc>
          <w:tcPr>
            <w:tcW w:w="1880" w:type="dxa"/>
            <w:shd w:val="clear" w:color="auto" w:fill="D9D9D9"/>
            <w:tcMar>
              <w:top w:w="55" w:type="dxa"/>
              <w:left w:w="90" w:type="dxa"/>
              <w:bottom w:w="55" w:type="dxa"/>
              <w:right w:w="90" w:type="dxa"/>
            </w:tcMar>
            <w:vAlign w:val="center"/>
          </w:tcPr>
          <w:p w14:paraId="58B1FB1C" w14:textId="77777777" w:rsidR="007B04C3" w:rsidRDefault="00000000">
            <w:pPr>
              <w:jc w:val="center"/>
            </w:pPr>
            <w:r>
              <w:rPr>
                <w:b/>
                <w:bCs/>
                <w:sz w:val="18"/>
                <w:szCs w:val="18"/>
              </w:rPr>
              <w:t>Săptămâna / Perioada</w:t>
            </w:r>
          </w:p>
        </w:tc>
        <w:tc>
          <w:tcPr>
            <w:tcW w:w="1498" w:type="dxa"/>
            <w:shd w:val="clear" w:color="auto" w:fill="D9D9D9"/>
            <w:tcMar>
              <w:top w:w="55" w:type="dxa"/>
              <w:left w:w="90" w:type="dxa"/>
              <w:bottom w:w="55" w:type="dxa"/>
              <w:right w:w="90" w:type="dxa"/>
            </w:tcMar>
            <w:vAlign w:val="center"/>
          </w:tcPr>
          <w:p w14:paraId="3EFB41E8" w14:textId="77777777" w:rsidR="007B04C3" w:rsidRDefault="00000000">
            <w:pPr>
              <w:jc w:val="center"/>
            </w:pPr>
            <w:r>
              <w:rPr>
                <w:b/>
                <w:bCs/>
                <w:sz w:val="18"/>
                <w:szCs w:val="18"/>
              </w:rPr>
              <w:t>Observații</w:t>
            </w:r>
          </w:p>
        </w:tc>
      </w:tr>
      <w:tr w:rsidR="007B04C3" w14:paraId="4E158D50" w14:textId="77777777">
        <w:tblPrEx>
          <w:tblCellMar>
            <w:top w:w="0" w:type="dxa"/>
            <w:bottom w:w="0" w:type="dxa"/>
          </w:tblCellMar>
        </w:tblPrEx>
        <w:tc>
          <w:tcPr>
            <w:tcW w:w="15398" w:type="dxa"/>
            <w:gridSpan w:val="7"/>
            <w:shd w:val="clear" w:color="auto" w:fill="BFBFBF"/>
            <w:tcMar>
              <w:top w:w="55" w:type="dxa"/>
              <w:left w:w="90" w:type="dxa"/>
              <w:bottom w:w="55" w:type="dxa"/>
              <w:right w:w="90" w:type="dxa"/>
            </w:tcMar>
          </w:tcPr>
          <w:p w14:paraId="7B32272B" w14:textId="77777777" w:rsidR="007B04C3" w:rsidRDefault="00000000">
            <w:pPr>
              <w:jc w:val="center"/>
            </w:pPr>
            <w:r>
              <w:rPr>
                <w:b/>
                <w:bCs/>
                <w:sz w:val="19"/>
                <w:szCs w:val="19"/>
              </w:rPr>
              <w:t>MODULUL 1  •  07.09.2026 – 23.10.2026  •  7 săptămâni / 28 ore</w:t>
            </w:r>
          </w:p>
        </w:tc>
      </w:tr>
      <w:tr w:rsidR="007B04C3" w14:paraId="21EFC44B" w14:textId="77777777">
        <w:tblPrEx>
          <w:tblCellMar>
            <w:top w:w="0" w:type="dxa"/>
            <w:bottom w:w="0" w:type="dxa"/>
          </w:tblCellMar>
        </w:tblPrEx>
        <w:tc>
          <w:tcPr>
            <w:tcW w:w="520" w:type="dxa"/>
            <w:tcMar>
              <w:top w:w="55" w:type="dxa"/>
              <w:left w:w="90" w:type="dxa"/>
              <w:bottom w:w="55" w:type="dxa"/>
              <w:right w:w="90" w:type="dxa"/>
            </w:tcMar>
          </w:tcPr>
          <w:p w14:paraId="2BDB1719" w14:textId="77777777" w:rsidR="007B04C3" w:rsidRDefault="00000000">
            <w:pPr>
              <w:jc w:val="center"/>
            </w:pPr>
            <w:r>
              <w:rPr>
                <w:sz w:val="18"/>
                <w:szCs w:val="18"/>
              </w:rPr>
              <w:t>1</w:t>
            </w:r>
          </w:p>
        </w:tc>
        <w:tc>
          <w:tcPr>
            <w:tcW w:w="2380" w:type="dxa"/>
            <w:tcMar>
              <w:top w:w="55" w:type="dxa"/>
              <w:left w:w="90" w:type="dxa"/>
              <w:bottom w:w="55" w:type="dxa"/>
              <w:right w:w="90" w:type="dxa"/>
            </w:tcMar>
          </w:tcPr>
          <w:p w14:paraId="0F11D62E" w14:textId="77777777" w:rsidR="007B04C3" w:rsidRDefault="00000000">
            <w:r>
              <w:rPr>
                <w:b/>
                <w:bCs/>
                <w:sz w:val="17"/>
                <w:szCs w:val="17"/>
              </w:rPr>
              <w:t>Recapitulare inițială.</w:t>
            </w:r>
          </w:p>
          <w:p w14:paraId="3A5249C0" w14:textId="77777777" w:rsidR="007B04C3" w:rsidRDefault="00000000">
            <w:r>
              <w:rPr>
                <w:b/>
                <w:bCs/>
                <w:sz w:val="17"/>
                <w:szCs w:val="17"/>
              </w:rPr>
              <w:t>Evaluare inițială</w:t>
            </w:r>
          </w:p>
        </w:tc>
        <w:tc>
          <w:tcPr>
            <w:tcW w:w="1420" w:type="dxa"/>
            <w:tcMar>
              <w:top w:w="55" w:type="dxa"/>
              <w:left w:w="90" w:type="dxa"/>
              <w:bottom w:w="55" w:type="dxa"/>
              <w:right w:w="90" w:type="dxa"/>
            </w:tcMar>
          </w:tcPr>
          <w:p w14:paraId="01E41695" w14:textId="77777777" w:rsidR="007B04C3" w:rsidRDefault="00000000">
            <w:pPr>
              <w:jc w:val="center"/>
            </w:pPr>
            <w:r>
              <w:rPr>
                <w:sz w:val="16"/>
                <w:szCs w:val="16"/>
              </w:rPr>
              <w:t>—</w:t>
            </w:r>
          </w:p>
        </w:tc>
        <w:tc>
          <w:tcPr>
            <w:tcW w:w="7080" w:type="dxa"/>
            <w:tcMar>
              <w:top w:w="55" w:type="dxa"/>
              <w:left w:w="90" w:type="dxa"/>
              <w:bottom w:w="55" w:type="dxa"/>
              <w:right w:w="90" w:type="dxa"/>
            </w:tcMar>
          </w:tcPr>
          <w:p w14:paraId="2642FEB7" w14:textId="77777777" w:rsidR="007B04C3" w:rsidRDefault="00000000">
            <w:r>
              <w:rPr>
                <w:sz w:val="18"/>
                <w:szCs w:val="18"/>
              </w:rPr>
              <w:t>•  Mulțimi de numere. Calcul algebric; formule de calcul prescurtat</w:t>
            </w:r>
          </w:p>
          <w:p w14:paraId="733268E1" w14:textId="77777777" w:rsidR="007B04C3" w:rsidRDefault="00000000">
            <w:r>
              <w:rPr>
                <w:sz w:val="18"/>
                <w:szCs w:val="18"/>
              </w:rPr>
              <w:t>•  Ecuații, inecuații și sisteme de gradul I. Rapoarte, proporții, procente</w:t>
            </w:r>
          </w:p>
          <w:p w14:paraId="6FEE6BA2" w14:textId="77777777" w:rsidR="007B04C3" w:rsidRDefault="00000000">
            <w:r>
              <w:rPr>
                <w:sz w:val="18"/>
                <w:szCs w:val="18"/>
              </w:rPr>
              <w:t>•  Relații metrice în triunghiul dreptunghic. Asemănare. Arii</w:t>
            </w:r>
          </w:p>
          <w:p w14:paraId="28A41546" w14:textId="77777777" w:rsidR="007B04C3" w:rsidRDefault="00000000">
            <w:r>
              <w:rPr>
                <w:sz w:val="18"/>
                <w:szCs w:val="18"/>
              </w:rPr>
              <w:t>•  Test de evaluare inițială</w:t>
            </w:r>
          </w:p>
        </w:tc>
        <w:tc>
          <w:tcPr>
            <w:tcW w:w="620" w:type="dxa"/>
            <w:tcMar>
              <w:top w:w="55" w:type="dxa"/>
              <w:left w:w="90" w:type="dxa"/>
              <w:bottom w:w="55" w:type="dxa"/>
              <w:right w:w="90" w:type="dxa"/>
            </w:tcMar>
          </w:tcPr>
          <w:p w14:paraId="39D0D5CD"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1BA6FC3B" w14:textId="77777777" w:rsidR="007B04C3" w:rsidRDefault="00000000">
            <w:pPr>
              <w:jc w:val="center"/>
            </w:pPr>
            <w:r>
              <w:rPr>
                <w:b/>
                <w:bCs/>
                <w:sz w:val="18"/>
                <w:szCs w:val="18"/>
              </w:rPr>
              <w:t>S1</w:t>
            </w:r>
          </w:p>
          <w:p w14:paraId="70272658" w14:textId="77777777" w:rsidR="007B04C3" w:rsidRDefault="00000000">
            <w:pPr>
              <w:jc w:val="center"/>
            </w:pPr>
            <w:r>
              <w:rPr>
                <w:sz w:val="18"/>
                <w:szCs w:val="18"/>
              </w:rPr>
              <w:t>07 – 11.09.2026</w:t>
            </w:r>
          </w:p>
        </w:tc>
        <w:tc>
          <w:tcPr>
            <w:tcW w:w="1498" w:type="dxa"/>
            <w:tcMar>
              <w:top w:w="55" w:type="dxa"/>
              <w:left w:w="90" w:type="dxa"/>
              <w:bottom w:w="55" w:type="dxa"/>
              <w:right w:w="90" w:type="dxa"/>
            </w:tcMar>
          </w:tcPr>
          <w:p w14:paraId="28F6DFAD" w14:textId="77777777" w:rsidR="007B04C3" w:rsidRDefault="00000000">
            <w:r>
              <w:rPr>
                <w:i/>
                <w:iCs/>
                <w:sz w:val="16"/>
                <w:szCs w:val="16"/>
              </w:rPr>
              <w:t>Analiza rezultatelor; plan de activități remediale</w:t>
            </w:r>
          </w:p>
        </w:tc>
      </w:tr>
      <w:tr w:rsidR="007B04C3" w14:paraId="7E062C84" w14:textId="77777777">
        <w:tblPrEx>
          <w:tblCellMar>
            <w:top w:w="0" w:type="dxa"/>
            <w:bottom w:w="0" w:type="dxa"/>
          </w:tblCellMar>
        </w:tblPrEx>
        <w:tc>
          <w:tcPr>
            <w:tcW w:w="520" w:type="dxa"/>
            <w:tcMar>
              <w:top w:w="55" w:type="dxa"/>
              <w:left w:w="90" w:type="dxa"/>
              <w:bottom w:w="55" w:type="dxa"/>
              <w:right w:w="90" w:type="dxa"/>
            </w:tcMar>
          </w:tcPr>
          <w:p w14:paraId="064A3FED" w14:textId="77777777" w:rsidR="007B04C3" w:rsidRDefault="00000000">
            <w:pPr>
              <w:jc w:val="center"/>
            </w:pPr>
            <w:r>
              <w:rPr>
                <w:sz w:val="18"/>
                <w:szCs w:val="18"/>
              </w:rPr>
              <w:t>2</w:t>
            </w:r>
          </w:p>
        </w:tc>
        <w:tc>
          <w:tcPr>
            <w:tcW w:w="2380" w:type="dxa"/>
            <w:tcMar>
              <w:top w:w="55" w:type="dxa"/>
              <w:left w:w="90" w:type="dxa"/>
              <w:bottom w:w="55" w:type="dxa"/>
              <w:right w:w="90" w:type="dxa"/>
            </w:tcMar>
          </w:tcPr>
          <w:p w14:paraId="69830FEE" w14:textId="77777777" w:rsidR="007B04C3" w:rsidRDefault="00000000">
            <w:r>
              <w:rPr>
                <w:b/>
                <w:bCs/>
                <w:sz w:val="17"/>
                <w:szCs w:val="17"/>
              </w:rPr>
              <w:t>U1. Elemente de logică matematică</w:t>
            </w:r>
          </w:p>
          <w:p w14:paraId="64071D70" w14:textId="77777777" w:rsidR="007B04C3" w:rsidRDefault="00000000">
            <w:r>
              <w:rPr>
                <w:b/>
                <w:bCs/>
                <w:sz w:val="17"/>
                <w:szCs w:val="17"/>
              </w:rPr>
              <w:t>(8 ore)</w:t>
            </w:r>
          </w:p>
        </w:tc>
        <w:tc>
          <w:tcPr>
            <w:tcW w:w="1420" w:type="dxa"/>
            <w:tcMar>
              <w:top w:w="55" w:type="dxa"/>
              <w:left w:w="90" w:type="dxa"/>
              <w:bottom w:w="55" w:type="dxa"/>
              <w:right w:w="90" w:type="dxa"/>
            </w:tcMar>
          </w:tcPr>
          <w:p w14:paraId="000134D2" w14:textId="77777777" w:rsidR="007B04C3" w:rsidRDefault="00000000">
            <w:pPr>
              <w:jc w:val="center"/>
            </w:pPr>
            <w:r>
              <w:rPr>
                <w:sz w:val="16"/>
                <w:szCs w:val="16"/>
              </w:rPr>
              <w:t>IX.CS.1.1</w:t>
            </w:r>
          </w:p>
          <w:p w14:paraId="49541BAE" w14:textId="77777777" w:rsidR="007B04C3" w:rsidRDefault="00000000">
            <w:pPr>
              <w:jc w:val="center"/>
            </w:pPr>
            <w:r>
              <w:rPr>
                <w:sz w:val="16"/>
                <w:szCs w:val="16"/>
              </w:rPr>
              <w:t>IX.CS.2.1</w:t>
            </w:r>
          </w:p>
          <w:p w14:paraId="3AB6AF50" w14:textId="77777777" w:rsidR="007B04C3" w:rsidRDefault="00000000">
            <w:pPr>
              <w:jc w:val="center"/>
            </w:pPr>
            <w:r>
              <w:rPr>
                <w:sz w:val="16"/>
                <w:szCs w:val="16"/>
              </w:rPr>
              <w:t>IX.CS.3.1</w:t>
            </w:r>
          </w:p>
          <w:p w14:paraId="0D70743F" w14:textId="77777777" w:rsidR="007B04C3" w:rsidRDefault="00000000">
            <w:pPr>
              <w:jc w:val="center"/>
            </w:pPr>
            <w:r>
              <w:rPr>
                <w:sz w:val="16"/>
                <w:szCs w:val="16"/>
              </w:rPr>
              <w:t>IX.CS.4.1</w:t>
            </w:r>
          </w:p>
          <w:p w14:paraId="2E2842BF" w14:textId="77777777" w:rsidR="007B04C3" w:rsidRDefault="00000000">
            <w:pPr>
              <w:jc w:val="center"/>
            </w:pPr>
            <w:r>
              <w:rPr>
                <w:sz w:val="16"/>
                <w:szCs w:val="16"/>
              </w:rPr>
              <w:t>IX.CS.5.1</w:t>
            </w:r>
          </w:p>
          <w:p w14:paraId="59955328" w14:textId="77777777" w:rsidR="007B04C3" w:rsidRDefault="00000000">
            <w:pPr>
              <w:jc w:val="center"/>
            </w:pPr>
            <w:r>
              <w:rPr>
                <w:sz w:val="16"/>
                <w:szCs w:val="16"/>
              </w:rPr>
              <w:t>IX.CS.6.1</w:t>
            </w:r>
          </w:p>
        </w:tc>
        <w:tc>
          <w:tcPr>
            <w:tcW w:w="7080" w:type="dxa"/>
            <w:tcMar>
              <w:top w:w="55" w:type="dxa"/>
              <w:left w:w="90" w:type="dxa"/>
              <w:bottom w:w="55" w:type="dxa"/>
              <w:right w:w="90" w:type="dxa"/>
            </w:tcMar>
          </w:tcPr>
          <w:p w14:paraId="50A40118" w14:textId="77777777" w:rsidR="007B04C3" w:rsidRDefault="00000000">
            <w:r>
              <w:rPr>
                <w:sz w:val="18"/>
                <w:szCs w:val="18"/>
              </w:rPr>
              <w:t>•  Propoziții, predicate; operații cu propoziții și predicate: negația, conjuncția, disjuncția, implicația, echivalența</w:t>
            </w:r>
          </w:p>
          <w:p w14:paraId="3ECACE36" w14:textId="77777777" w:rsidR="007B04C3" w:rsidRDefault="00000000">
            <w:r>
              <w:rPr>
                <w:sz w:val="18"/>
                <w:szCs w:val="18"/>
              </w:rPr>
              <w:t>•  Cuantificatorul existențial și cel universal; reguli de negare; reducerea la absurd</w:t>
            </w:r>
          </w:p>
          <w:p w14:paraId="0555B4F4" w14:textId="77777777" w:rsidR="007B04C3" w:rsidRDefault="00000000">
            <w:r>
              <w:rPr>
                <w:sz w:val="18"/>
                <w:szCs w:val="18"/>
              </w:rPr>
              <w:t>•  Metoda inducției matematice – etapele demonstrației</w:t>
            </w:r>
          </w:p>
          <w:p w14:paraId="440BA51F" w14:textId="77777777" w:rsidR="007B04C3" w:rsidRDefault="00000000">
            <w:r>
              <w:rPr>
                <w:sz w:val="18"/>
                <w:szCs w:val="18"/>
              </w:rPr>
              <w:t>•  Inducție matematică: demonstrarea unor identități și sume</w:t>
            </w:r>
          </w:p>
        </w:tc>
        <w:tc>
          <w:tcPr>
            <w:tcW w:w="620" w:type="dxa"/>
            <w:tcMar>
              <w:top w:w="55" w:type="dxa"/>
              <w:left w:w="90" w:type="dxa"/>
              <w:bottom w:w="55" w:type="dxa"/>
              <w:right w:w="90" w:type="dxa"/>
            </w:tcMar>
          </w:tcPr>
          <w:p w14:paraId="0DCA5DBF"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277B26CE" w14:textId="77777777" w:rsidR="007B04C3" w:rsidRDefault="00000000">
            <w:pPr>
              <w:jc w:val="center"/>
            </w:pPr>
            <w:r>
              <w:rPr>
                <w:b/>
                <w:bCs/>
                <w:sz w:val="18"/>
                <w:szCs w:val="18"/>
              </w:rPr>
              <w:t>S2</w:t>
            </w:r>
          </w:p>
          <w:p w14:paraId="3A8C6C13" w14:textId="77777777" w:rsidR="007B04C3" w:rsidRDefault="00000000">
            <w:pPr>
              <w:jc w:val="center"/>
            </w:pPr>
            <w:r>
              <w:rPr>
                <w:sz w:val="18"/>
                <w:szCs w:val="18"/>
              </w:rPr>
              <w:t>14 – 18.09.2026</w:t>
            </w:r>
          </w:p>
        </w:tc>
        <w:tc>
          <w:tcPr>
            <w:tcW w:w="1498" w:type="dxa"/>
            <w:tcMar>
              <w:top w:w="55" w:type="dxa"/>
              <w:left w:w="90" w:type="dxa"/>
              <w:bottom w:w="55" w:type="dxa"/>
              <w:right w:w="90" w:type="dxa"/>
            </w:tcMar>
          </w:tcPr>
          <w:p w14:paraId="381AFA6E" w14:textId="77777777" w:rsidR="007B04C3" w:rsidRDefault="00000000">
            <w:r>
              <w:rPr>
                <w:i/>
                <w:iCs/>
                <w:sz w:val="16"/>
                <w:szCs w:val="16"/>
              </w:rPr>
              <w:t>Calculul propozițional se ilustrează cu exemple concrete simple. Inducția: 4 ore</w:t>
            </w:r>
          </w:p>
        </w:tc>
      </w:tr>
      <w:tr w:rsidR="007B04C3" w14:paraId="46994088" w14:textId="77777777">
        <w:tblPrEx>
          <w:tblCellMar>
            <w:top w:w="0" w:type="dxa"/>
            <w:bottom w:w="0" w:type="dxa"/>
          </w:tblCellMar>
        </w:tblPrEx>
        <w:tc>
          <w:tcPr>
            <w:tcW w:w="520" w:type="dxa"/>
            <w:tcMar>
              <w:top w:w="55" w:type="dxa"/>
              <w:left w:w="90" w:type="dxa"/>
              <w:bottom w:w="55" w:type="dxa"/>
              <w:right w:w="90" w:type="dxa"/>
            </w:tcMar>
          </w:tcPr>
          <w:p w14:paraId="4DE6CCFF" w14:textId="77777777" w:rsidR="007B04C3" w:rsidRDefault="00000000">
            <w:pPr>
              <w:jc w:val="center"/>
            </w:pPr>
            <w:r>
              <w:rPr>
                <w:sz w:val="18"/>
                <w:szCs w:val="18"/>
              </w:rPr>
              <w:t>3</w:t>
            </w:r>
          </w:p>
        </w:tc>
        <w:tc>
          <w:tcPr>
            <w:tcW w:w="2380" w:type="dxa"/>
            <w:tcMar>
              <w:top w:w="55" w:type="dxa"/>
              <w:left w:w="90" w:type="dxa"/>
              <w:bottom w:w="55" w:type="dxa"/>
              <w:right w:w="90" w:type="dxa"/>
            </w:tcMar>
          </w:tcPr>
          <w:p w14:paraId="2A533505" w14:textId="77777777" w:rsidR="007B04C3" w:rsidRDefault="00000000">
            <w:r>
              <w:rPr>
                <w:i/>
                <w:iCs/>
                <w:sz w:val="16"/>
                <w:szCs w:val="16"/>
              </w:rPr>
              <w:t>(continuare)</w:t>
            </w:r>
          </w:p>
        </w:tc>
        <w:tc>
          <w:tcPr>
            <w:tcW w:w="1420" w:type="dxa"/>
            <w:tcMar>
              <w:top w:w="55" w:type="dxa"/>
              <w:left w:w="90" w:type="dxa"/>
              <w:bottom w:w="55" w:type="dxa"/>
              <w:right w:w="90" w:type="dxa"/>
            </w:tcMar>
          </w:tcPr>
          <w:p w14:paraId="5525C73F" w14:textId="77777777" w:rsidR="007B04C3" w:rsidRDefault="00000000">
            <w:pPr>
              <w:jc w:val="center"/>
            </w:pPr>
            <w:r>
              <w:rPr>
                <w:sz w:val="16"/>
                <w:szCs w:val="16"/>
              </w:rPr>
              <w:t>IX.CS.1.1</w:t>
            </w:r>
          </w:p>
          <w:p w14:paraId="2559B233" w14:textId="77777777" w:rsidR="007B04C3" w:rsidRDefault="00000000">
            <w:pPr>
              <w:jc w:val="center"/>
            </w:pPr>
            <w:r>
              <w:rPr>
                <w:sz w:val="16"/>
                <w:szCs w:val="16"/>
              </w:rPr>
              <w:t>IX.CS.2.1</w:t>
            </w:r>
          </w:p>
          <w:p w14:paraId="7D162118" w14:textId="77777777" w:rsidR="007B04C3" w:rsidRDefault="00000000">
            <w:pPr>
              <w:jc w:val="center"/>
            </w:pPr>
            <w:r>
              <w:rPr>
                <w:sz w:val="16"/>
                <w:szCs w:val="16"/>
              </w:rPr>
              <w:t>IX.CS.3.1</w:t>
            </w:r>
          </w:p>
          <w:p w14:paraId="55009C5D" w14:textId="77777777" w:rsidR="007B04C3" w:rsidRDefault="00000000">
            <w:pPr>
              <w:jc w:val="center"/>
            </w:pPr>
            <w:r>
              <w:rPr>
                <w:sz w:val="16"/>
                <w:szCs w:val="16"/>
              </w:rPr>
              <w:t>IX.CS.4.1</w:t>
            </w:r>
          </w:p>
          <w:p w14:paraId="137B855D" w14:textId="77777777" w:rsidR="007B04C3" w:rsidRDefault="00000000">
            <w:pPr>
              <w:jc w:val="center"/>
            </w:pPr>
            <w:r>
              <w:rPr>
                <w:sz w:val="16"/>
                <w:szCs w:val="16"/>
              </w:rPr>
              <w:t>IX.CS.5.1</w:t>
            </w:r>
          </w:p>
          <w:p w14:paraId="04B7F1A4" w14:textId="77777777" w:rsidR="007B04C3" w:rsidRDefault="00000000">
            <w:pPr>
              <w:jc w:val="center"/>
            </w:pPr>
            <w:r>
              <w:rPr>
                <w:sz w:val="16"/>
                <w:szCs w:val="16"/>
              </w:rPr>
              <w:t>IX.CS.6.1</w:t>
            </w:r>
          </w:p>
        </w:tc>
        <w:tc>
          <w:tcPr>
            <w:tcW w:w="7080" w:type="dxa"/>
            <w:tcMar>
              <w:top w:w="55" w:type="dxa"/>
              <w:left w:w="90" w:type="dxa"/>
              <w:bottom w:w="55" w:type="dxa"/>
              <w:right w:w="90" w:type="dxa"/>
            </w:tcMar>
          </w:tcPr>
          <w:p w14:paraId="1FBDE48A" w14:textId="77777777" w:rsidR="007B04C3" w:rsidRDefault="00000000">
            <w:r>
              <w:rPr>
                <w:sz w:val="18"/>
                <w:szCs w:val="18"/>
              </w:rPr>
              <w:t>•  Inducție matematică: inegalități</w:t>
            </w:r>
          </w:p>
          <w:p w14:paraId="52F5524E" w14:textId="77777777" w:rsidR="007B04C3" w:rsidRDefault="00000000">
            <w:r>
              <w:rPr>
                <w:sz w:val="18"/>
                <w:szCs w:val="18"/>
              </w:rPr>
              <w:t>•  Inducție matematică: proprietăți de divizibilitate și relații de recurență</w:t>
            </w:r>
          </w:p>
          <w:p w14:paraId="286361D0" w14:textId="77777777" w:rsidR="007B04C3" w:rsidRDefault="00000000">
            <w:r>
              <w:rPr>
                <w:sz w:val="18"/>
                <w:szCs w:val="18"/>
              </w:rPr>
              <w:t>•  Recapitulare și sistematizare</w:t>
            </w:r>
          </w:p>
          <w:p w14:paraId="07AC3C7C" w14:textId="77777777" w:rsidR="007B04C3" w:rsidRDefault="00000000">
            <w:r>
              <w:rPr>
                <w:b/>
                <w:bCs/>
                <w:sz w:val="18"/>
                <w:szCs w:val="18"/>
              </w:rPr>
              <w:t>•  TEST DE EVALUARE SUMATIVĂ – Elemente de logică matematică</w:t>
            </w:r>
          </w:p>
        </w:tc>
        <w:tc>
          <w:tcPr>
            <w:tcW w:w="620" w:type="dxa"/>
            <w:tcMar>
              <w:top w:w="55" w:type="dxa"/>
              <w:left w:w="90" w:type="dxa"/>
              <w:bottom w:w="55" w:type="dxa"/>
              <w:right w:w="90" w:type="dxa"/>
            </w:tcMar>
          </w:tcPr>
          <w:p w14:paraId="7599254E"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0F390D63" w14:textId="77777777" w:rsidR="007B04C3" w:rsidRDefault="00000000">
            <w:pPr>
              <w:jc w:val="center"/>
            </w:pPr>
            <w:r>
              <w:rPr>
                <w:b/>
                <w:bCs/>
                <w:sz w:val="18"/>
                <w:szCs w:val="18"/>
              </w:rPr>
              <w:t>S3</w:t>
            </w:r>
          </w:p>
          <w:p w14:paraId="1AC33FBF" w14:textId="77777777" w:rsidR="007B04C3" w:rsidRDefault="00000000">
            <w:pPr>
              <w:jc w:val="center"/>
            </w:pPr>
            <w:r>
              <w:rPr>
                <w:sz w:val="18"/>
                <w:szCs w:val="18"/>
              </w:rPr>
              <w:t>21 – 25.09.2026</w:t>
            </w:r>
          </w:p>
        </w:tc>
        <w:tc>
          <w:tcPr>
            <w:tcW w:w="1498" w:type="dxa"/>
            <w:tcMar>
              <w:top w:w="55" w:type="dxa"/>
              <w:left w:w="90" w:type="dxa"/>
              <w:bottom w:w="55" w:type="dxa"/>
              <w:right w:w="90" w:type="dxa"/>
            </w:tcMar>
          </w:tcPr>
          <w:p w14:paraId="4F713F61" w14:textId="77777777" w:rsidR="007B04C3" w:rsidRDefault="00000000">
            <w:r>
              <w:rPr>
                <w:i/>
                <w:iCs/>
                <w:sz w:val="16"/>
                <w:szCs w:val="16"/>
              </w:rPr>
              <w:t>Se prezintă și contraexemple (proprietăți false sugerate de cazuri particulare)</w:t>
            </w:r>
          </w:p>
        </w:tc>
      </w:tr>
      <w:tr w:rsidR="007B04C3" w14:paraId="429A9C33" w14:textId="77777777">
        <w:tblPrEx>
          <w:tblCellMar>
            <w:top w:w="0" w:type="dxa"/>
            <w:bottom w:w="0" w:type="dxa"/>
          </w:tblCellMar>
        </w:tblPrEx>
        <w:tc>
          <w:tcPr>
            <w:tcW w:w="520" w:type="dxa"/>
            <w:tcMar>
              <w:top w:w="55" w:type="dxa"/>
              <w:left w:w="90" w:type="dxa"/>
              <w:bottom w:w="55" w:type="dxa"/>
              <w:right w:w="90" w:type="dxa"/>
            </w:tcMar>
          </w:tcPr>
          <w:p w14:paraId="004D8883" w14:textId="77777777" w:rsidR="007B04C3" w:rsidRDefault="00000000">
            <w:pPr>
              <w:jc w:val="center"/>
            </w:pPr>
            <w:r>
              <w:rPr>
                <w:sz w:val="18"/>
                <w:szCs w:val="18"/>
              </w:rPr>
              <w:t>4</w:t>
            </w:r>
          </w:p>
        </w:tc>
        <w:tc>
          <w:tcPr>
            <w:tcW w:w="2380" w:type="dxa"/>
            <w:tcMar>
              <w:top w:w="55" w:type="dxa"/>
              <w:left w:w="90" w:type="dxa"/>
              <w:bottom w:w="55" w:type="dxa"/>
              <w:right w:w="90" w:type="dxa"/>
            </w:tcMar>
          </w:tcPr>
          <w:p w14:paraId="397ABAAB" w14:textId="77777777" w:rsidR="007B04C3" w:rsidRDefault="00000000">
            <w:r>
              <w:rPr>
                <w:b/>
                <w:bCs/>
                <w:sz w:val="17"/>
                <w:szCs w:val="17"/>
              </w:rPr>
              <w:t>U2. Șiruri și progresii</w:t>
            </w:r>
          </w:p>
          <w:p w14:paraId="34580AFD" w14:textId="77777777" w:rsidR="007B04C3" w:rsidRDefault="00000000">
            <w:r>
              <w:rPr>
                <w:b/>
                <w:bCs/>
                <w:sz w:val="17"/>
                <w:szCs w:val="17"/>
              </w:rPr>
              <w:t>(20 de ore)</w:t>
            </w:r>
          </w:p>
        </w:tc>
        <w:tc>
          <w:tcPr>
            <w:tcW w:w="1420" w:type="dxa"/>
            <w:tcMar>
              <w:top w:w="55" w:type="dxa"/>
              <w:left w:w="90" w:type="dxa"/>
              <w:bottom w:w="55" w:type="dxa"/>
              <w:right w:w="90" w:type="dxa"/>
            </w:tcMar>
          </w:tcPr>
          <w:p w14:paraId="30AA5E1C" w14:textId="77777777" w:rsidR="007B04C3" w:rsidRDefault="00000000">
            <w:pPr>
              <w:jc w:val="center"/>
            </w:pPr>
            <w:r>
              <w:rPr>
                <w:sz w:val="16"/>
                <w:szCs w:val="16"/>
              </w:rPr>
              <w:t>IX.CS.1.2</w:t>
            </w:r>
          </w:p>
          <w:p w14:paraId="12E9159E" w14:textId="77777777" w:rsidR="007B04C3" w:rsidRDefault="00000000">
            <w:pPr>
              <w:jc w:val="center"/>
            </w:pPr>
            <w:r>
              <w:rPr>
                <w:sz w:val="16"/>
                <w:szCs w:val="16"/>
              </w:rPr>
              <w:t>IX.CS.2.2</w:t>
            </w:r>
          </w:p>
          <w:p w14:paraId="12EEFFC7" w14:textId="77777777" w:rsidR="007B04C3" w:rsidRDefault="00000000">
            <w:pPr>
              <w:jc w:val="center"/>
            </w:pPr>
            <w:r>
              <w:rPr>
                <w:sz w:val="16"/>
                <w:szCs w:val="16"/>
              </w:rPr>
              <w:t>IX.CS.3.2</w:t>
            </w:r>
          </w:p>
          <w:p w14:paraId="75D743AA" w14:textId="77777777" w:rsidR="007B04C3" w:rsidRDefault="00000000">
            <w:pPr>
              <w:jc w:val="center"/>
            </w:pPr>
            <w:r>
              <w:rPr>
                <w:sz w:val="16"/>
                <w:szCs w:val="16"/>
              </w:rPr>
              <w:t>IX.CS.4.2</w:t>
            </w:r>
          </w:p>
          <w:p w14:paraId="5E4BD0CF" w14:textId="77777777" w:rsidR="007B04C3" w:rsidRDefault="00000000">
            <w:pPr>
              <w:jc w:val="center"/>
            </w:pPr>
            <w:r>
              <w:rPr>
                <w:sz w:val="16"/>
                <w:szCs w:val="16"/>
              </w:rPr>
              <w:t>IX.CS.5.2</w:t>
            </w:r>
          </w:p>
          <w:p w14:paraId="1D967F60" w14:textId="77777777" w:rsidR="007B04C3" w:rsidRDefault="00000000">
            <w:pPr>
              <w:jc w:val="center"/>
            </w:pPr>
            <w:r>
              <w:rPr>
                <w:sz w:val="16"/>
                <w:szCs w:val="16"/>
              </w:rPr>
              <w:t>IX.CS.6.2</w:t>
            </w:r>
          </w:p>
        </w:tc>
        <w:tc>
          <w:tcPr>
            <w:tcW w:w="7080" w:type="dxa"/>
            <w:tcMar>
              <w:top w:w="55" w:type="dxa"/>
              <w:left w:w="90" w:type="dxa"/>
              <w:bottom w:w="55" w:type="dxa"/>
              <w:right w:w="90" w:type="dxa"/>
            </w:tcMar>
          </w:tcPr>
          <w:p w14:paraId="31A1481D" w14:textId="77777777" w:rsidR="007B04C3" w:rsidRDefault="00000000">
            <w:r>
              <w:rPr>
                <w:sz w:val="18"/>
                <w:szCs w:val="18"/>
              </w:rPr>
              <w:t>•  Șiruri de numere reale; moduri de definire</w:t>
            </w:r>
          </w:p>
          <w:p w14:paraId="135849E5" w14:textId="77777777" w:rsidR="007B04C3" w:rsidRDefault="00000000">
            <w:r>
              <w:rPr>
                <w:sz w:val="18"/>
                <w:szCs w:val="18"/>
              </w:rPr>
              <w:t>•  Șiruri definite prin recurență. Monotonie și mărginire – abordare intuitivă</w:t>
            </w:r>
          </w:p>
          <w:p w14:paraId="3D178300" w14:textId="77777777" w:rsidR="007B04C3" w:rsidRDefault="00000000">
            <w:r>
              <w:rPr>
                <w:sz w:val="18"/>
                <w:szCs w:val="18"/>
              </w:rPr>
              <w:t>•  Progresia aritmetică: definiție, rația, termenul general</w:t>
            </w:r>
          </w:p>
          <w:p w14:paraId="4A09624D" w14:textId="77777777" w:rsidR="007B04C3" w:rsidRDefault="00000000">
            <w:r>
              <w:rPr>
                <w:sz w:val="18"/>
                <w:szCs w:val="18"/>
              </w:rPr>
              <w:t>•  Caracterizarea prin relația dintre trei termeni consecutivi</w:t>
            </w:r>
          </w:p>
        </w:tc>
        <w:tc>
          <w:tcPr>
            <w:tcW w:w="620" w:type="dxa"/>
            <w:tcMar>
              <w:top w:w="55" w:type="dxa"/>
              <w:left w:w="90" w:type="dxa"/>
              <w:bottom w:w="55" w:type="dxa"/>
              <w:right w:w="90" w:type="dxa"/>
            </w:tcMar>
          </w:tcPr>
          <w:p w14:paraId="650D12DD"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4199A1E5" w14:textId="77777777" w:rsidR="007B04C3" w:rsidRDefault="00000000">
            <w:pPr>
              <w:jc w:val="center"/>
            </w:pPr>
            <w:r>
              <w:rPr>
                <w:b/>
                <w:bCs/>
                <w:sz w:val="18"/>
                <w:szCs w:val="18"/>
              </w:rPr>
              <w:t>S4</w:t>
            </w:r>
          </w:p>
          <w:p w14:paraId="3DE4A077" w14:textId="77777777" w:rsidR="007B04C3" w:rsidRDefault="00000000">
            <w:pPr>
              <w:jc w:val="center"/>
            </w:pPr>
            <w:r>
              <w:rPr>
                <w:sz w:val="18"/>
                <w:szCs w:val="18"/>
              </w:rPr>
              <w:t>28.09 – 02.10.2026</w:t>
            </w:r>
          </w:p>
        </w:tc>
        <w:tc>
          <w:tcPr>
            <w:tcW w:w="1498" w:type="dxa"/>
            <w:tcMar>
              <w:top w:w="55" w:type="dxa"/>
              <w:left w:w="90" w:type="dxa"/>
              <w:bottom w:w="55" w:type="dxa"/>
              <w:right w:w="90" w:type="dxa"/>
            </w:tcMar>
          </w:tcPr>
          <w:p w14:paraId="06ECB9A5" w14:textId="77777777" w:rsidR="007B04C3" w:rsidRDefault="007B04C3"/>
        </w:tc>
      </w:tr>
      <w:tr w:rsidR="007B04C3" w14:paraId="551A08B7" w14:textId="77777777">
        <w:tblPrEx>
          <w:tblCellMar>
            <w:top w:w="0" w:type="dxa"/>
            <w:bottom w:w="0" w:type="dxa"/>
          </w:tblCellMar>
        </w:tblPrEx>
        <w:tc>
          <w:tcPr>
            <w:tcW w:w="520" w:type="dxa"/>
            <w:tcMar>
              <w:top w:w="55" w:type="dxa"/>
              <w:left w:w="90" w:type="dxa"/>
              <w:bottom w:w="55" w:type="dxa"/>
              <w:right w:w="90" w:type="dxa"/>
            </w:tcMar>
          </w:tcPr>
          <w:p w14:paraId="40671F47" w14:textId="77777777" w:rsidR="007B04C3" w:rsidRDefault="00000000">
            <w:pPr>
              <w:jc w:val="center"/>
            </w:pPr>
            <w:r>
              <w:rPr>
                <w:sz w:val="18"/>
                <w:szCs w:val="18"/>
              </w:rPr>
              <w:t>5</w:t>
            </w:r>
          </w:p>
        </w:tc>
        <w:tc>
          <w:tcPr>
            <w:tcW w:w="2380" w:type="dxa"/>
            <w:tcMar>
              <w:top w:w="55" w:type="dxa"/>
              <w:left w:w="90" w:type="dxa"/>
              <w:bottom w:w="55" w:type="dxa"/>
              <w:right w:w="90" w:type="dxa"/>
            </w:tcMar>
          </w:tcPr>
          <w:p w14:paraId="4F27BCF6" w14:textId="77777777" w:rsidR="007B04C3" w:rsidRDefault="00000000">
            <w:r>
              <w:rPr>
                <w:i/>
                <w:iCs/>
                <w:sz w:val="16"/>
                <w:szCs w:val="16"/>
              </w:rPr>
              <w:t>(continuare)</w:t>
            </w:r>
          </w:p>
        </w:tc>
        <w:tc>
          <w:tcPr>
            <w:tcW w:w="1420" w:type="dxa"/>
            <w:tcMar>
              <w:top w:w="55" w:type="dxa"/>
              <w:left w:w="90" w:type="dxa"/>
              <w:bottom w:w="55" w:type="dxa"/>
              <w:right w:w="90" w:type="dxa"/>
            </w:tcMar>
          </w:tcPr>
          <w:p w14:paraId="4288FEDC" w14:textId="77777777" w:rsidR="007B04C3" w:rsidRDefault="00000000">
            <w:pPr>
              <w:jc w:val="center"/>
            </w:pPr>
            <w:r>
              <w:rPr>
                <w:sz w:val="16"/>
                <w:szCs w:val="16"/>
              </w:rPr>
              <w:t>IX.CS.1.2</w:t>
            </w:r>
          </w:p>
          <w:p w14:paraId="1CA6216E" w14:textId="77777777" w:rsidR="007B04C3" w:rsidRDefault="00000000">
            <w:pPr>
              <w:jc w:val="center"/>
            </w:pPr>
            <w:r>
              <w:rPr>
                <w:sz w:val="16"/>
                <w:szCs w:val="16"/>
              </w:rPr>
              <w:t>IX.CS.2.2</w:t>
            </w:r>
          </w:p>
          <w:p w14:paraId="2C5D34D5" w14:textId="77777777" w:rsidR="007B04C3" w:rsidRDefault="00000000">
            <w:pPr>
              <w:jc w:val="center"/>
            </w:pPr>
            <w:r>
              <w:rPr>
                <w:sz w:val="16"/>
                <w:szCs w:val="16"/>
              </w:rPr>
              <w:t>IX.CS.3.2</w:t>
            </w:r>
          </w:p>
          <w:p w14:paraId="0EC087E1" w14:textId="77777777" w:rsidR="007B04C3" w:rsidRDefault="00000000">
            <w:pPr>
              <w:jc w:val="center"/>
            </w:pPr>
            <w:r>
              <w:rPr>
                <w:sz w:val="16"/>
                <w:szCs w:val="16"/>
              </w:rPr>
              <w:lastRenderedPageBreak/>
              <w:t>IX.CS.4.2</w:t>
            </w:r>
          </w:p>
          <w:p w14:paraId="0B297492" w14:textId="77777777" w:rsidR="007B04C3" w:rsidRDefault="00000000">
            <w:pPr>
              <w:jc w:val="center"/>
            </w:pPr>
            <w:r>
              <w:rPr>
                <w:sz w:val="16"/>
                <w:szCs w:val="16"/>
              </w:rPr>
              <w:t>IX.CS.5.2</w:t>
            </w:r>
          </w:p>
          <w:p w14:paraId="5069B07F" w14:textId="77777777" w:rsidR="007B04C3" w:rsidRDefault="00000000">
            <w:pPr>
              <w:jc w:val="center"/>
            </w:pPr>
            <w:r>
              <w:rPr>
                <w:sz w:val="16"/>
                <w:szCs w:val="16"/>
              </w:rPr>
              <w:t>IX.CS.6.2</w:t>
            </w:r>
          </w:p>
        </w:tc>
        <w:tc>
          <w:tcPr>
            <w:tcW w:w="7080" w:type="dxa"/>
            <w:tcMar>
              <w:top w:w="55" w:type="dxa"/>
              <w:left w:w="90" w:type="dxa"/>
              <w:bottom w:w="55" w:type="dxa"/>
              <w:right w:w="90" w:type="dxa"/>
            </w:tcMar>
          </w:tcPr>
          <w:p w14:paraId="01A4DF78" w14:textId="77777777" w:rsidR="007B04C3" w:rsidRDefault="00000000">
            <w:r>
              <w:rPr>
                <w:sz w:val="18"/>
                <w:szCs w:val="18"/>
              </w:rPr>
              <w:lastRenderedPageBreak/>
              <w:t>•  Suma primilor n termeni ai unei progresii aritmetice</w:t>
            </w:r>
          </w:p>
          <w:p w14:paraId="2D1D9E37" w14:textId="77777777" w:rsidR="007B04C3" w:rsidRDefault="00000000">
            <w:r>
              <w:rPr>
                <w:sz w:val="18"/>
                <w:szCs w:val="18"/>
              </w:rPr>
              <w:t>•  Probleme cu progresii aritmetice</w:t>
            </w:r>
          </w:p>
          <w:p w14:paraId="644B707B" w14:textId="77777777" w:rsidR="007B04C3" w:rsidRDefault="00000000">
            <w:r>
              <w:rPr>
                <w:sz w:val="18"/>
                <w:szCs w:val="18"/>
              </w:rPr>
              <w:lastRenderedPageBreak/>
              <w:t>•  Progresia geometrică: definiție, rația, termenul general</w:t>
            </w:r>
          </w:p>
          <w:p w14:paraId="3D27157C" w14:textId="77777777" w:rsidR="007B04C3" w:rsidRDefault="00000000">
            <w:r>
              <w:rPr>
                <w:sz w:val="18"/>
                <w:szCs w:val="18"/>
              </w:rPr>
              <w:t>•  Caracterizare. Condiția ca n numere să fie în progresie</w:t>
            </w:r>
          </w:p>
        </w:tc>
        <w:tc>
          <w:tcPr>
            <w:tcW w:w="620" w:type="dxa"/>
            <w:tcMar>
              <w:top w:w="55" w:type="dxa"/>
              <w:left w:w="90" w:type="dxa"/>
              <w:bottom w:w="55" w:type="dxa"/>
              <w:right w:w="90" w:type="dxa"/>
            </w:tcMar>
          </w:tcPr>
          <w:p w14:paraId="1F6FFC55" w14:textId="77777777" w:rsidR="007B04C3" w:rsidRDefault="00000000">
            <w:pPr>
              <w:jc w:val="center"/>
            </w:pPr>
            <w:r>
              <w:rPr>
                <w:b/>
                <w:bCs/>
                <w:sz w:val="18"/>
                <w:szCs w:val="18"/>
              </w:rPr>
              <w:lastRenderedPageBreak/>
              <w:t>4</w:t>
            </w:r>
          </w:p>
        </w:tc>
        <w:tc>
          <w:tcPr>
            <w:tcW w:w="1880" w:type="dxa"/>
            <w:tcMar>
              <w:top w:w="55" w:type="dxa"/>
              <w:left w:w="90" w:type="dxa"/>
              <w:bottom w:w="55" w:type="dxa"/>
              <w:right w:w="90" w:type="dxa"/>
            </w:tcMar>
          </w:tcPr>
          <w:p w14:paraId="26300AE5" w14:textId="77777777" w:rsidR="007B04C3" w:rsidRDefault="00000000">
            <w:pPr>
              <w:jc w:val="center"/>
            </w:pPr>
            <w:r>
              <w:rPr>
                <w:b/>
                <w:bCs/>
                <w:sz w:val="18"/>
                <w:szCs w:val="18"/>
              </w:rPr>
              <w:t>S5</w:t>
            </w:r>
          </w:p>
          <w:p w14:paraId="1C1EA7A5" w14:textId="77777777" w:rsidR="007B04C3" w:rsidRDefault="00000000">
            <w:pPr>
              <w:jc w:val="center"/>
            </w:pPr>
            <w:r>
              <w:rPr>
                <w:sz w:val="18"/>
                <w:szCs w:val="18"/>
              </w:rPr>
              <w:t>05 – 09.10.2026</w:t>
            </w:r>
          </w:p>
        </w:tc>
        <w:tc>
          <w:tcPr>
            <w:tcW w:w="1498" w:type="dxa"/>
            <w:tcMar>
              <w:top w:w="55" w:type="dxa"/>
              <w:left w:w="90" w:type="dxa"/>
              <w:bottom w:w="55" w:type="dxa"/>
              <w:right w:w="90" w:type="dxa"/>
            </w:tcMar>
          </w:tcPr>
          <w:p w14:paraId="5F121E1C" w14:textId="77777777" w:rsidR="007B04C3" w:rsidRDefault="00000000">
            <w:r>
              <w:rPr>
                <w:i/>
                <w:iCs/>
                <w:sz w:val="16"/>
                <w:szCs w:val="16"/>
              </w:rPr>
              <w:t>5 octombrie – Ziua educației (zi liberă); orele se comasează</w:t>
            </w:r>
          </w:p>
        </w:tc>
      </w:tr>
      <w:tr w:rsidR="007B04C3" w14:paraId="51F7F4E8" w14:textId="77777777">
        <w:tblPrEx>
          <w:tblCellMar>
            <w:top w:w="0" w:type="dxa"/>
            <w:bottom w:w="0" w:type="dxa"/>
          </w:tblCellMar>
        </w:tblPrEx>
        <w:tc>
          <w:tcPr>
            <w:tcW w:w="520" w:type="dxa"/>
            <w:tcMar>
              <w:top w:w="55" w:type="dxa"/>
              <w:left w:w="90" w:type="dxa"/>
              <w:bottom w:w="55" w:type="dxa"/>
              <w:right w:w="90" w:type="dxa"/>
            </w:tcMar>
          </w:tcPr>
          <w:p w14:paraId="62CD2793" w14:textId="77777777" w:rsidR="007B04C3" w:rsidRDefault="00000000">
            <w:pPr>
              <w:jc w:val="center"/>
            </w:pPr>
            <w:r>
              <w:rPr>
                <w:sz w:val="18"/>
                <w:szCs w:val="18"/>
              </w:rPr>
              <w:t>6</w:t>
            </w:r>
          </w:p>
        </w:tc>
        <w:tc>
          <w:tcPr>
            <w:tcW w:w="2380" w:type="dxa"/>
            <w:tcMar>
              <w:top w:w="55" w:type="dxa"/>
              <w:left w:w="90" w:type="dxa"/>
              <w:bottom w:w="55" w:type="dxa"/>
              <w:right w:w="90" w:type="dxa"/>
            </w:tcMar>
          </w:tcPr>
          <w:p w14:paraId="73741D19" w14:textId="77777777" w:rsidR="007B04C3" w:rsidRDefault="00000000">
            <w:r>
              <w:rPr>
                <w:i/>
                <w:iCs/>
                <w:sz w:val="16"/>
                <w:szCs w:val="16"/>
              </w:rPr>
              <w:t>(continuare)</w:t>
            </w:r>
          </w:p>
        </w:tc>
        <w:tc>
          <w:tcPr>
            <w:tcW w:w="1420" w:type="dxa"/>
            <w:tcMar>
              <w:top w:w="55" w:type="dxa"/>
              <w:left w:w="90" w:type="dxa"/>
              <w:bottom w:w="55" w:type="dxa"/>
              <w:right w:w="90" w:type="dxa"/>
            </w:tcMar>
          </w:tcPr>
          <w:p w14:paraId="488D3B19" w14:textId="77777777" w:rsidR="007B04C3" w:rsidRDefault="00000000">
            <w:pPr>
              <w:jc w:val="center"/>
            </w:pPr>
            <w:r>
              <w:rPr>
                <w:sz w:val="16"/>
                <w:szCs w:val="16"/>
              </w:rPr>
              <w:t>IX.CS.1.2</w:t>
            </w:r>
          </w:p>
          <w:p w14:paraId="6D210106" w14:textId="77777777" w:rsidR="007B04C3" w:rsidRDefault="00000000">
            <w:pPr>
              <w:jc w:val="center"/>
            </w:pPr>
            <w:r>
              <w:rPr>
                <w:sz w:val="16"/>
                <w:szCs w:val="16"/>
              </w:rPr>
              <w:t>IX.CS.2.2</w:t>
            </w:r>
          </w:p>
          <w:p w14:paraId="2631464E" w14:textId="77777777" w:rsidR="007B04C3" w:rsidRDefault="00000000">
            <w:pPr>
              <w:jc w:val="center"/>
            </w:pPr>
            <w:r>
              <w:rPr>
                <w:sz w:val="16"/>
                <w:szCs w:val="16"/>
              </w:rPr>
              <w:t>IX.CS.3.2</w:t>
            </w:r>
          </w:p>
          <w:p w14:paraId="4B62F361" w14:textId="77777777" w:rsidR="007B04C3" w:rsidRDefault="00000000">
            <w:pPr>
              <w:jc w:val="center"/>
            </w:pPr>
            <w:r>
              <w:rPr>
                <w:sz w:val="16"/>
                <w:szCs w:val="16"/>
              </w:rPr>
              <w:t>IX.CS.4.2</w:t>
            </w:r>
          </w:p>
          <w:p w14:paraId="2E1FB04C" w14:textId="77777777" w:rsidR="007B04C3" w:rsidRDefault="00000000">
            <w:pPr>
              <w:jc w:val="center"/>
            </w:pPr>
            <w:r>
              <w:rPr>
                <w:sz w:val="16"/>
                <w:szCs w:val="16"/>
              </w:rPr>
              <w:t>IX.CS.5.2</w:t>
            </w:r>
          </w:p>
          <w:p w14:paraId="10BB2835" w14:textId="77777777" w:rsidR="007B04C3" w:rsidRDefault="00000000">
            <w:pPr>
              <w:jc w:val="center"/>
            </w:pPr>
            <w:r>
              <w:rPr>
                <w:sz w:val="16"/>
                <w:szCs w:val="16"/>
              </w:rPr>
              <w:t>IX.CS.6.2</w:t>
            </w:r>
          </w:p>
        </w:tc>
        <w:tc>
          <w:tcPr>
            <w:tcW w:w="7080" w:type="dxa"/>
            <w:tcMar>
              <w:top w:w="55" w:type="dxa"/>
              <w:left w:w="90" w:type="dxa"/>
              <w:bottom w:w="55" w:type="dxa"/>
              <w:right w:w="90" w:type="dxa"/>
            </w:tcMar>
          </w:tcPr>
          <w:p w14:paraId="77022F80" w14:textId="77777777" w:rsidR="007B04C3" w:rsidRDefault="00000000">
            <w:r>
              <w:rPr>
                <w:sz w:val="18"/>
                <w:szCs w:val="18"/>
              </w:rPr>
              <w:t>•  Suma primilor n termeni ai unei progresii geometrice</w:t>
            </w:r>
          </w:p>
          <w:p w14:paraId="29E52ED2" w14:textId="77777777" w:rsidR="007B04C3" w:rsidRDefault="00000000">
            <w:r>
              <w:rPr>
                <w:sz w:val="18"/>
                <w:szCs w:val="18"/>
              </w:rPr>
              <w:t>•  Aplicație: deducerea formulei aⁿ − bⁿ</w:t>
            </w:r>
          </w:p>
          <w:p w14:paraId="584208BA" w14:textId="77777777" w:rsidR="007B04C3" w:rsidRDefault="00000000">
            <w:r>
              <w:rPr>
                <w:sz w:val="18"/>
                <w:szCs w:val="18"/>
              </w:rPr>
              <w:t>•  Probleme mixte cu progresii aritmetice și geometrice</w:t>
            </w:r>
          </w:p>
          <w:p w14:paraId="7855AA9F" w14:textId="77777777" w:rsidR="007B04C3" w:rsidRDefault="00000000">
            <w:r>
              <w:rPr>
                <w:sz w:val="18"/>
                <w:szCs w:val="18"/>
              </w:rPr>
              <w:t>•  Dobândă simplă și dobândă compusă – modelare cu progresii</w:t>
            </w:r>
          </w:p>
        </w:tc>
        <w:tc>
          <w:tcPr>
            <w:tcW w:w="620" w:type="dxa"/>
            <w:tcMar>
              <w:top w:w="55" w:type="dxa"/>
              <w:left w:w="90" w:type="dxa"/>
              <w:bottom w:w="55" w:type="dxa"/>
              <w:right w:w="90" w:type="dxa"/>
            </w:tcMar>
          </w:tcPr>
          <w:p w14:paraId="097F9AEA"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7F66ADF0" w14:textId="77777777" w:rsidR="007B04C3" w:rsidRDefault="00000000">
            <w:pPr>
              <w:jc w:val="center"/>
            </w:pPr>
            <w:r>
              <w:rPr>
                <w:b/>
                <w:bCs/>
                <w:sz w:val="18"/>
                <w:szCs w:val="18"/>
              </w:rPr>
              <w:t>S6</w:t>
            </w:r>
          </w:p>
          <w:p w14:paraId="212BD377" w14:textId="77777777" w:rsidR="007B04C3" w:rsidRDefault="00000000">
            <w:pPr>
              <w:jc w:val="center"/>
            </w:pPr>
            <w:r>
              <w:rPr>
                <w:sz w:val="18"/>
                <w:szCs w:val="18"/>
              </w:rPr>
              <w:t>12 – 16.10.2026</w:t>
            </w:r>
          </w:p>
        </w:tc>
        <w:tc>
          <w:tcPr>
            <w:tcW w:w="1498" w:type="dxa"/>
            <w:tcMar>
              <w:top w:w="55" w:type="dxa"/>
              <w:left w:w="90" w:type="dxa"/>
              <w:bottom w:w="55" w:type="dxa"/>
              <w:right w:w="90" w:type="dxa"/>
            </w:tcMar>
          </w:tcPr>
          <w:p w14:paraId="295C38B3" w14:textId="77777777" w:rsidR="007B04C3" w:rsidRDefault="00000000">
            <w:r>
              <w:rPr>
                <w:i/>
                <w:iCs/>
                <w:sz w:val="16"/>
                <w:szCs w:val="16"/>
              </w:rPr>
              <w:t>Educație financiară</w:t>
            </w:r>
          </w:p>
        </w:tc>
      </w:tr>
      <w:tr w:rsidR="007B04C3" w14:paraId="1B5032DB" w14:textId="77777777">
        <w:tblPrEx>
          <w:tblCellMar>
            <w:top w:w="0" w:type="dxa"/>
            <w:bottom w:w="0" w:type="dxa"/>
          </w:tblCellMar>
        </w:tblPrEx>
        <w:tc>
          <w:tcPr>
            <w:tcW w:w="520" w:type="dxa"/>
            <w:tcMar>
              <w:top w:w="55" w:type="dxa"/>
              <w:left w:w="90" w:type="dxa"/>
              <w:bottom w:w="55" w:type="dxa"/>
              <w:right w:w="90" w:type="dxa"/>
            </w:tcMar>
          </w:tcPr>
          <w:p w14:paraId="307B45DE" w14:textId="77777777" w:rsidR="007B04C3" w:rsidRDefault="00000000">
            <w:pPr>
              <w:jc w:val="center"/>
            </w:pPr>
            <w:r>
              <w:rPr>
                <w:sz w:val="18"/>
                <w:szCs w:val="18"/>
              </w:rPr>
              <w:t>7</w:t>
            </w:r>
          </w:p>
        </w:tc>
        <w:tc>
          <w:tcPr>
            <w:tcW w:w="2380" w:type="dxa"/>
            <w:tcMar>
              <w:top w:w="55" w:type="dxa"/>
              <w:left w:w="90" w:type="dxa"/>
              <w:bottom w:w="55" w:type="dxa"/>
              <w:right w:w="90" w:type="dxa"/>
            </w:tcMar>
          </w:tcPr>
          <w:p w14:paraId="04342A79" w14:textId="77777777" w:rsidR="007B04C3" w:rsidRDefault="00000000">
            <w:r>
              <w:rPr>
                <w:i/>
                <w:iCs/>
                <w:sz w:val="16"/>
                <w:szCs w:val="16"/>
              </w:rPr>
              <w:t>(continuare)</w:t>
            </w:r>
          </w:p>
        </w:tc>
        <w:tc>
          <w:tcPr>
            <w:tcW w:w="1420" w:type="dxa"/>
            <w:tcMar>
              <w:top w:w="55" w:type="dxa"/>
              <w:left w:w="90" w:type="dxa"/>
              <w:bottom w:w="55" w:type="dxa"/>
              <w:right w:w="90" w:type="dxa"/>
            </w:tcMar>
          </w:tcPr>
          <w:p w14:paraId="604E08BF" w14:textId="77777777" w:rsidR="007B04C3" w:rsidRDefault="00000000">
            <w:pPr>
              <w:jc w:val="center"/>
            </w:pPr>
            <w:r>
              <w:rPr>
                <w:sz w:val="16"/>
                <w:szCs w:val="16"/>
              </w:rPr>
              <w:t>IX.CS.1.2</w:t>
            </w:r>
          </w:p>
          <w:p w14:paraId="2CB26858" w14:textId="77777777" w:rsidR="007B04C3" w:rsidRDefault="00000000">
            <w:pPr>
              <w:jc w:val="center"/>
            </w:pPr>
            <w:r>
              <w:rPr>
                <w:sz w:val="16"/>
                <w:szCs w:val="16"/>
              </w:rPr>
              <w:t>IX.CS.2.2</w:t>
            </w:r>
          </w:p>
          <w:p w14:paraId="5359D375" w14:textId="77777777" w:rsidR="007B04C3" w:rsidRDefault="00000000">
            <w:pPr>
              <w:jc w:val="center"/>
            </w:pPr>
            <w:r>
              <w:rPr>
                <w:sz w:val="16"/>
                <w:szCs w:val="16"/>
              </w:rPr>
              <w:t>IX.CS.3.2</w:t>
            </w:r>
          </w:p>
          <w:p w14:paraId="38120107" w14:textId="77777777" w:rsidR="007B04C3" w:rsidRDefault="00000000">
            <w:pPr>
              <w:jc w:val="center"/>
            </w:pPr>
            <w:r>
              <w:rPr>
                <w:sz w:val="16"/>
                <w:szCs w:val="16"/>
              </w:rPr>
              <w:t>IX.CS.4.2</w:t>
            </w:r>
          </w:p>
          <w:p w14:paraId="25BE34FF" w14:textId="77777777" w:rsidR="007B04C3" w:rsidRDefault="00000000">
            <w:pPr>
              <w:jc w:val="center"/>
            </w:pPr>
            <w:r>
              <w:rPr>
                <w:sz w:val="16"/>
                <w:szCs w:val="16"/>
              </w:rPr>
              <w:t>IX.CS.5.2</w:t>
            </w:r>
          </w:p>
          <w:p w14:paraId="0D03F11B" w14:textId="77777777" w:rsidR="007B04C3" w:rsidRDefault="00000000">
            <w:pPr>
              <w:jc w:val="center"/>
            </w:pPr>
            <w:r>
              <w:rPr>
                <w:sz w:val="16"/>
                <w:szCs w:val="16"/>
              </w:rPr>
              <w:t>IX.CS.6.2</w:t>
            </w:r>
          </w:p>
        </w:tc>
        <w:tc>
          <w:tcPr>
            <w:tcW w:w="7080" w:type="dxa"/>
            <w:tcMar>
              <w:top w:w="55" w:type="dxa"/>
              <w:left w:w="90" w:type="dxa"/>
              <w:bottom w:w="55" w:type="dxa"/>
              <w:right w:w="90" w:type="dxa"/>
            </w:tcMar>
          </w:tcPr>
          <w:p w14:paraId="6B4563CF" w14:textId="77777777" w:rsidR="007B04C3" w:rsidRDefault="00000000">
            <w:r>
              <w:rPr>
                <w:sz w:val="18"/>
                <w:szCs w:val="18"/>
              </w:rPr>
              <w:t>•  Dinamica unei populații. Creștere liniară vs. creștere exponențială</w:t>
            </w:r>
          </w:p>
          <w:p w14:paraId="6012F595" w14:textId="77777777" w:rsidR="007B04C3" w:rsidRDefault="00000000">
            <w:r>
              <w:rPr>
                <w:sz w:val="18"/>
                <w:szCs w:val="18"/>
              </w:rPr>
              <w:t>•  Aplicații interdisciplinare: amortizare, dezintegrare, procese iterative</w:t>
            </w:r>
          </w:p>
          <w:p w14:paraId="526438DC" w14:textId="77777777" w:rsidR="007B04C3" w:rsidRDefault="00000000">
            <w:r>
              <w:rPr>
                <w:sz w:val="18"/>
                <w:szCs w:val="18"/>
              </w:rPr>
              <w:t>•  Sume calculate prin metoda telescopică</w:t>
            </w:r>
          </w:p>
          <w:p w14:paraId="69E620B1" w14:textId="77777777" w:rsidR="007B04C3" w:rsidRDefault="00000000">
            <w:r>
              <w:rPr>
                <w:sz w:val="18"/>
                <w:szCs w:val="18"/>
              </w:rPr>
              <w:t>•  Generarea și analiza șirurilor cu instrumente digitale</w:t>
            </w:r>
          </w:p>
        </w:tc>
        <w:tc>
          <w:tcPr>
            <w:tcW w:w="620" w:type="dxa"/>
            <w:tcMar>
              <w:top w:w="55" w:type="dxa"/>
              <w:left w:w="90" w:type="dxa"/>
              <w:bottom w:w="55" w:type="dxa"/>
              <w:right w:w="90" w:type="dxa"/>
            </w:tcMar>
          </w:tcPr>
          <w:p w14:paraId="3C811F29"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40954136" w14:textId="77777777" w:rsidR="007B04C3" w:rsidRDefault="00000000">
            <w:pPr>
              <w:jc w:val="center"/>
            </w:pPr>
            <w:r>
              <w:rPr>
                <w:b/>
                <w:bCs/>
                <w:sz w:val="18"/>
                <w:szCs w:val="18"/>
              </w:rPr>
              <w:t>S7</w:t>
            </w:r>
          </w:p>
          <w:p w14:paraId="38F37BE0" w14:textId="77777777" w:rsidR="007B04C3" w:rsidRDefault="00000000">
            <w:pPr>
              <w:jc w:val="center"/>
            </w:pPr>
            <w:r>
              <w:rPr>
                <w:sz w:val="18"/>
                <w:szCs w:val="18"/>
              </w:rPr>
              <w:t>19 – 23.10.2026</w:t>
            </w:r>
          </w:p>
        </w:tc>
        <w:tc>
          <w:tcPr>
            <w:tcW w:w="1498" w:type="dxa"/>
            <w:tcMar>
              <w:top w:w="55" w:type="dxa"/>
              <w:left w:w="90" w:type="dxa"/>
              <w:bottom w:w="55" w:type="dxa"/>
              <w:right w:w="90" w:type="dxa"/>
            </w:tcMar>
          </w:tcPr>
          <w:p w14:paraId="6FE4103F" w14:textId="77777777" w:rsidR="007B04C3" w:rsidRDefault="00000000">
            <w:r>
              <w:rPr>
                <w:i/>
                <w:iCs/>
                <w:sz w:val="16"/>
                <w:szCs w:val="16"/>
              </w:rPr>
              <w:t>Foaie de calcul / GeoGebra / asistent IA, cu validare critică</w:t>
            </w:r>
          </w:p>
        </w:tc>
      </w:tr>
      <w:tr w:rsidR="007B04C3" w14:paraId="32CEEB94" w14:textId="77777777">
        <w:tblPrEx>
          <w:tblCellMar>
            <w:top w:w="0" w:type="dxa"/>
            <w:bottom w:w="0" w:type="dxa"/>
          </w:tblCellMar>
        </w:tblPrEx>
        <w:tc>
          <w:tcPr>
            <w:tcW w:w="15398" w:type="dxa"/>
            <w:gridSpan w:val="7"/>
            <w:shd w:val="clear" w:color="auto" w:fill="F2F2F2"/>
            <w:tcMar>
              <w:top w:w="55" w:type="dxa"/>
              <w:left w:w="90" w:type="dxa"/>
              <w:bottom w:w="55" w:type="dxa"/>
              <w:right w:w="90" w:type="dxa"/>
            </w:tcMar>
          </w:tcPr>
          <w:p w14:paraId="6EBBB9AC" w14:textId="77777777" w:rsidR="007B04C3" w:rsidRDefault="00000000">
            <w:pPr>
              <w:jc w:val="center"/>
            </w:pPr>
            <w:r>
              <w:rPr>
                <w:b/>
                <w:bCs/>
                <w:i/>
                <w:iCs/>
                <w:sz w:val="18"/>
                <w:szCs w:val="18"/>
              </w:rPr>
              <w:t>VACANȚĂ:  26 – 30 octombrie 2026</w:t>
            </w:r>
          </w:p>
        </w:tc>
      </w:tr>
      <w:tr w:rsidR="007B04C3" w14:paraId="25562B92" w14:textId="77777777">
        <w:tblPrEx>
          <w:tblCellMar>
            <w:top w:w="0" w:type="dxa"/>
            <w:bottom w:w="0" w:type="dxa"/>
          </w:tblCellMar>
        </w:tblPrEx>
        <w:tc>
          <w:tcPr>
            <w:tcW w:w="15398" w:type="dxa"/>
            <w:gridSpan w:val="7"/>
            <w:shd w:val="clear" w:color="auto" w:fill="BFBFBF"/>
            <w:tcMar>
              <w:top w:w="55" w:type="dxa"/>
              <w:left w:w="90" w:type="dxa"/>
              <w:bottom w:w="55" w:type="dxa"/>
              <w:right w:w="90" w:type="dxa"/>
            </w:tcMar>
          </w:tcPr>
          <w:p w14:paraId="47305C6A" w14:textId="77777777" w:rsidR="007B04C3" w:rsidRDefault="00000000">
            <w:pPr>
              <w:jc w:val="center"/>
            </w:pPr>
            <w:r>
              <w:rPr>
                <w:b/>
                <w:bCs/>
                <w:sz w:val="19"/>
                <w:szCs w:val="19"/>
              </w:rPr>
              <w:t>MODULUL 2  •  02.11.2026 – 18.12.2026  •  7 săptămâni / 28 ore</w:t>
            </w:r>
          </w:p>
        </w:tc>
      </w:tr>
      <w:tr w:rsidR="007B04C3" w14:paraId="744C60F7" w14:textId="77777777">
        <w:tblPrEx>
          <w:tblCellMar>
            <w:top w:w="0" w:type="dxa"/>
            <w:bottom w:w="0" w:type="dxa"/>
          </w:tblCellMar>
        </w:tblPrEx>
        <w:tc>
          <w:tcPr>
            <w:tcW w:w="520" w:type="dxa"/>
            <w:tcMar>
              <w:top w:w="55" w:type="dxa"/>
              <w:left w:w="90" w:type="dxa"/>
              <w:bottom w:w="55" w:type="dxa"/>
              <w:right w:w="90" w:type="dxa"/>
            </w:tcMar>
          </w:tcPr>
          <w:p w14:paraId="75D24A71" w14:textId="77777777" w:rsidR="007B04C3" w:rsidRDefault="00000000">
            <w:pPr>
              <w:jc w:val="center"/>
            </w:pPr>
            <w:r>
              <w:rPr>
                <w:sz w:val="18"/>
                <w:szCs w:val="18"/>
              </w:rPr>
              <w:t>8</w:t>
            </w:r>
          </w:p>
        </w:tc>
        <w:tc>
          <w:tcPr>
            <w:tcW w:w="2380" w:type="dxa"/>
            <w:tcMar>
              <w:top w:w="55" w:type="dxa"/>
              <w:left w:w="90" w:type="dxa"/>
              <w:bottom w:w="55" w:type="dxa"/>
              <w:right w:w="90" w:type="dxa"/>
            </w:tcMar>
          </w:tcPr>
          <w:p w14:paraId="1F7EB90E" w14:textId="77777777" w:rsidR="007B04C3" w:rsidRDefault="00000000">
            <w:r>
              <w:rPr>
                <w:i/>
                <w:iCs/>
                <w:sz w:val="16"/>
                <w:szCs w:val="16"/>
              </w:rPr>
              <w:t>(continuare)</w:t>
            </w:r>
          </w:p>
        </w:tc>
        <w:tc>
          <w:tcPr>
            <w:tcW w:w="1420" w:type="dxa"/>
            <w:tcMar>
              <w:top w:w="55" w:type="dxa"/>
              <w:left w:w="90" w:type="dxa"/>
              <w:bottom w:w="55" w:type="dxa"/>
              <w:right w:w="90" w:type="dxa"/>
            </w:tcMar>
          </w:tcPr>
          <w:p w14:paraId="5B8E060E" w14:textId="77777777" w:rsidR="007B04C3" w:rsidRDefault="00000000">
            <w:pPr>
              <w:jc w:val="center"/>
            </w:pPr>
            <w:r>
              <w:rPr>
                <w:sz w:val="16"/>
                <w:szCs w:val="16"/>
              </w:rPr>
              <w:t>IX.CS.1.2</w:t>
            </w:r>
          </w:p>
          <w:p w14:paraId="728B3B39" w14:textId="77777777" w:rsidR="007B04C3" w:rsidRDefault="00000000">
            <w:pPr>
              <w:jc w:val="center"/>
            </w:pPr>
            <w:r>
              <w:rPr>
                <w:sz w:val="16"/>
                <w:szCs w:val="16"/>
              </w:rPr>
              <w:t>IX.CS.2.2</w:t>
            </w:r>
          </w:p>
          <w:p w14:paraId="626BE860" w14:textId="77777777" w:rsidR="007B04C3" w:rsidRDefault="00000000">
            <w:pPr>
              <w:jc w:val="center"/>
            </w:pPr>
            <w:r>
              <w:rPr>
                <w:sz w:val="16"/>
                <w:szCs w:val="16"/>
              </w:rPr>
              <w:t>IX.CS.3.2</w:t>
            </w:r>
          </w:p>
          <w:p w14:paraId="60BE8FA7" w14:textId="77777777" w:rsidR="007B04C3" w:rsidRDefault="00000000">
            <w:pPr>
              <w:jc w:val="center"/>
            </w:pPr>
            <w:r>
              <w:rPr>
                <w:sz w:val="16"/>
                <w:szCs w:val="16"/>
              </w:rPr>
              <w:t>IX.CS.4.2</w:t>
            </w:r>
          </w:p>
          <w:p w14:paraId="0999DF46" w14:textId="77777777" w:rsidR="007B04C3" w:rsidRDefault="00000000">
            <w:pPr>
              <w:jc w:val="center"/>
            </w:pPr>
            <w:r>
              <w:rPr>
                <w:sz w:val="16"/>
                <w:szCs w:val="16"/>
              </w:rPr>
              <w:t>IX.CS.5.2</w:t>
            </w:r>
          </w:p>
          <w:p w14:paraId="6F173F97" w14:textId="77777777" w:rsidR="007B04C3" w:rsidRDefault="00000000">
            <w:pPr>
              <w:jc w:val="center"/>
            </w:pPr>
            <w:r>
              <w:rPr>
                <w:sz w:val="16"/>
                <w:szCs w:val="16"/>
              </w:rPr>
              <w:t>IX.CS.6.2</w:t>
            </w:r>
          </w:p>
        </w:tc>
        <w:tc>
          <w:tcPr>
            <w:tcW w:w="7080" w:type="dxa"/>
            <w:tcMar>
              <w:top w:w="55" w:type="dxa"/>
              <w:left w:w="90" w:type="dxa"/>
              <w:bottom w:w="55" w:type="dxa"/>
              <w:right w:w="90" w:type="dxa"/>
            </w:tcMar>
          </w:tcPr>
          <w:p w14:paraId="69EF88C7" w14:textId="77777777" w:rsidR="007B04C3" w:rsidRDefault="00000000">
            <w:r>
              <w:rPr>
                <w:sz w:val="18"/>
                <w:szCs w:val="18"/>
              </w:rPr>
              <w:t>•  Probleme de aprofundare, specifice profilului (CS)</w:t>
            </w:r>
          </w:p>
          <w:p w14:paraId="255F1D20" w14:textId="77777777" w:rsidR="007B04C3" w:rsidRDefault="00000000">
            <w:r>
              <w:rPr>
                <w:sz w:val="18"/>
                <w:szCs w:val="18"/>
              </w:rPr>
              <w:t>•  Modelare în contexte practice (economie, biologie, ecologie)</w:t>
            </w:r>
          </w:p>
          <w:p w14:paraId="4CED1E81" w14:textId="77777777" w:rsidR="007B04C3" w:rsidRDefault="00000000">
            <w:r>
              <w:rPr>
                <w:sz w:val="18"/>
                <w:szCs w:val="18"/>
              </w:rPr>
              <w:t>•  Recapitulare și sistematizare</w:t>
            </w:r>
          </w:p>
          <w:p w14:paraId="3FB81873" w14:textId="77777777" w:rsidR="007B04C3" w:rsidRDefault="00000000">
            <w:r>
              <w:rPr>
                <w:b/>
                <w:bCs/>
                <w:sz w:val="18"/>
                <w:szCs w:val="18"/>
              </w:rPr>
              <w:t>•  TEST DE EVALUARE SUMATIVĂ – Șiruri și progresii</w:t>
            </w:r>
          </w:p>
        </w:tc>
        <w:tc>
          <w:tcPr>
            <w:tcW w:w="620" w:type="dxa"/>
            <w:tcMar>
              <w:top w:w="55" w:type="dxa"/>
              <w:left w:w="90" w:type="dxa"/>
              <w:bottom w:w="55" w:type="dxa"/>
              <w:right w:w="90" w:type="dxa"/>
            </w:tcMar>
          </w:tcPr>
          <w:p w14:paraId="148EC899"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44B260BC" w14:textId="77777777" w:rsidR="007B04C3" w:rsidRDefault="00000000">
            <w:pPr>
              <w:jc w:val="center"/>
            </w:pPr>
            <w:r>
              <w:rPr>
                <w:b/>
                <w:bCs/>
                <w:sz w:val="18"/>
                <w:szCs w:val="18"/>
              </w:rPr>
              <w:t>S8</w:t>
            </w:r>
          </w:p>
          <w:p w14:paraId="0A35ED42" w14:textId="77777777" w:rsidR="007B04C3" w:rsidRDefault="00000000">
            <w:pPr>
              <w:jc w:val="center"/>
            </w:pPr>
            <w:r>
              <w:rPr>
                <w:sz w:val="18"/>
                <w:szCs w:val="18"/>
              </w:rPr>
              <w:t>02 – 06.11.2026</w:t>
            </w:r>
          </w:p>
        </w:tc>
        <w:tc>
          <w:tcPr>
            <w:tcW w:w="1498" w:type="dxa"/>
            <w:tcMar>
              <w:top w:w="55" w:type="dxa"/>
              <w:left w:w="90" w:type="dxa"/>
              <w:bottom w:w="55" w:type="dxa"/>
              <w:right w:w="90" w:type="dxa"/>
            </w:tcMar>
          </w:tcPr>
          <w:p w14:paraId="51DBB21A" w14:textId="77777777" w:rsidR="007B04C3" w:rsidRDefault="007B04C3"/>
        </w:tc>
      </w:tr>
      <w:tr w:rsidR="007B04C3" w14:paraId="0C7DBCD7" w14:textId="77777777">
        <w:tblPrEx>
          <w:tblCellMar>
            <w:top w:w="0" w:type="dxa"/>
            <w:bottom w:w="0" w:type="dxa"/>
          </w:tblCellMar>
        </w:tblPrEx>
        <w:tc>
          <w:tcPr>
            <w:tcW w:w="520" w:type="dxa"/>
            <w:tcMar>
              <w:top w:w="55" w:type="dxa"/>
              <w:left w:w="90" w:type="dxa"/>
              <w:bottom w:w="55" w:type="dxa"/>
              <w:right w:w="90" w:type="dxa"/>
            </w:tcMar>
          </w:tcPr>
          <w:p w14:paraId="3130D58C" w14:textId="77777777" w:rsidR="007B04C3" w:rsidRDefault="00000000">
            <w:pPr>
              <w:jc w:val="center"/>
            </w:pPr>
            <w:r>
              <w:rPr>
                <w:sz w:val="18"/>
                <w:szCs w:val="18"/>
              </w:rPr>
              <w:t>9</w:t>
            </w:r>
          </w:p>
        </w:tc>
        <w:tc>
          <w:tcPr>
            <w:tcW w:w="2380" w:type="dxa"/>
            <w:tcMar>
              <w:top w:w="55" w:type="dxa"/>
              <w:left w:w="90" w:type="dxa"/>
              <w:bottom w:w="55" w:type="dxa"/>
              <w:right w:w="90" w:type="dxa"/>
            </w:tcMar>
          </w:tcPr>
          <w:p w14:paraId="397D3267" w14:textId="77777777" w:rsidR="007B04C3" w:rsidRDefault="00000000">
            <w:r>
              <w:rPr>
                <w:b/>
                <w:bCs/>
                <w:sz w:val="17"/>
                <w:szCs w:val="17"/>
              </w:rPr>
              <w:t>U3. Funcții.</w:t>
            </w:r>
          </w:p>
          <w:p w14:paraId="13036B65" w14:textId="77777777" w:rsidR="007B04C3" w:rsidRDefault="00000000">
            <w:r>
              <w:rPr>
                <w:b/>
                <w:bCs/>
                <w:sz w:val="17"/>
                <w:szCs w:val="17"/>
              </w:rPr>
              <w:t>Proprietăți generale ale funcțiilor</w:t>
            </w:r>
          </w:p>
          <w:p w14:paraId="053BAA3B" w14:textId="77777777" w:rsidR="007B04C3" w:rsidRDefault="00000000">
            <w:r>
              <w:rPr>
                <w:b/>
                <w:bCs/>
                <w:sz w:val="17"/>
                <w:szCs w:val="17"/>
              </w:rPr>
              <w:t>(24 de ore)</w:t>
            </w:r>
          </w:p>
        </w:tc>
        <w:tc>
          <w:tcPr>
            <w:tcW w:w="1420" w:type="dxa"/>
            <w:tcMar>
              <w:top w:w="55" w:type="dxa"/>
              <w:left w:w="90" w:type="dxa"/>
              <w:bottom w:w="55" w:type="dxa"/>
              <w:right w:w="90" w:type="dxa"/>
            </w:tcMar>
          </w:tcPr>
          <w:p w14:paraId="5CFE572C" w14:textId="77777777" w:rsidR="007B04C3" w:rsidRDefault="00000000">
            <w:pPr>
              <w:jc w:val="center"/>
            </w:pPr>
            <w:r>
              <w:rPr>
                <w:sz w:val="16"/>
                <w:szCs w:val="16"/>
              </w:rPr>
              <w:t>IX.CS.1.3</w:t>
            </w:r>
          </w:p>
          <w:p w14:paraId="2463269A" w14:textId="77777777" w:rsidR="007B04C3" w:rsidRDefault="00000000">
            <w:pPr>
              <w:jc w:val="center"/>
            </w:pPr>
            <w:r>
              <w:rPr>
                <w:sz w:val="16"/>
                <w:szCs w:val="16"/>
              </w:rPr>
              <w:t>IX.CS.2.3</w:t>
            </w:r>
          </w:p>
          <w:p w14:paraId="0ACC9FD7" w14:textId="77777777" w:rsidR="007B04C3" w:rsidRDefault="00000000">
            <w:pPr>
              <w:jc w:val="center"/>
            </w:pPr>
            <w:r>
              <w:rPr>
                <w:sz w:val="16"/>
                <w:szCs w:val="16"/>
              </w:rPr>
              <w:t>IX.CS.3.3</w:t>
            </w:r>
          </w:p>
          <w:p w14:paraId="671CAFEE" w14:textId="77777777" w:rsidR="007B04C3" w:rsidRDefault="00000000">
            <w:pPr>
              <w:jc w:val="center"/>
            </w:pPr>
            <w:r>
              <w:rPr>
                <w:sz w:val="16"/>
                <w:szCs w:val="16"/>
              </w:rPr>
              <w:t>IX.CS.4.3</w:t>
            </w:r>
          </w:p>
          <w:p w14:paraId="52961979" w14:textId="77777777" w:rsidR="007B04C3" w:rsidRDefault="00000000">
            <w:pPr>
              <w:jc w:val="center"/>
            </w:pPr>
            <w:r>
              <w:rPr>
                <w:sz w:val="16"/>
                <w:szCs w:val="16"/>
              </w:rPr>
              <w:t>IX.CS.5.3</w:t>
            </w:r>
          </w:p>
          <w:p w14:paraId="635C12E4" w14:textId="77777777" w:rsidR="007B04C3" w:rsidRDefault="00000000">
            <w:pPr>
              <w:jc w:val="center"/>
            </w:pPr>
            <w:r>
              <w:rPr>
                <w:sz w:val="16"/>
                <w:szCs w:val="16"/>
              </w:rPr>
              <w:t>IX.CS.6.3</w:t>
            </w:r>
          </w:p>
        </w:tc>
        <w:tc>
          <w:tcPr>
            <w:tcW w:w="7080" w:type="dxa"/>
            <w:tcMar>
              <w:top w:w="55" w:type="dxa"/>
              <w:left w:w="90" w:type="dxa"/>
              <w:bottom w:w="55" w:type="dxa"/>
              <w:right w:w="90" w:type="dxa"/>
            </w:tcMar>
          </w:tcPr>
          <w:p w14:paraId="5E4DB029" w14:textId="77777777" w:rsidR="007B04C3" w:rsidRDefault="00000000">
            <w:r>
              <w:rPr>
                <w:sz w:val="18"/>
                <w:szCs w:val="18"/>
              </w:rPr>
              <w:t>•  Noțiunea de funcție; moduri de descriere. Funcții egale</w:t>
            </w:r>
          </w:p>
          <w:p w14:paraId="656BEDFB" w14:textId="77777777" w:rsidR="007B04C3" w:rsidRDefault="00000000">
            <w:r>
              <w:rPr>
                <w:sz w:val="18"/>
                <w:szCs w:val="18"/>
              </w:rPr>
              <w:t>•  Domeniu, codomeniu, imaginea unei funcții. Restricții</w:t>
            </w:r>
          </w:p>
          <w:p w14:paraId="7895B542" w14:textId="77777777" w:rsidR="007B04C3" w:rsidRDefault="00000000">
            <w:r>
              <w:rPr>
                <w:sz w:val="18"/>
                <w:szCs w:val="18"/>
              </w:rPr>
              <w:t>•  Graficul unei funcții; reprezentare pe submulțimi ale lui ℝ</w:t>
            </w:r>
          </w:p>
          <w:p w14:paraId="2257A794" w14:textId="77777777" w:rsidR="007B04C3" w:rsidRDefault="00000000">
            <w:r>
              <w:rPr>
                <w:sz w:val="18"/>
                <w:szCs w:val="18"/>
              </w:rPr>
              <w:t>•  Funcții definite pe ramuri. Funcția modul</w:t>
            </w:r>
          </w:p>
        </w:tc>
        <w:tc>
          <w:tcPr>
            <w:tcW w:w="620" w:type="dxa"/>
            <w:tcMar>
              <w:top w:w="55" w:type="dxa"/>
              <w:left w:w="90" w:type="dxa"/>
              <w:bottom w:w="55" w:type="dxa"/>
              <w:right w:w="90" w:type="dxa"/>
            </w:tcMar>
          </w:tcPr>
          <w:p w14:paraId="17C4A352"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6DBA505C" w14:textId="77777777" w:rsidR="007B04C3" w:rsidRDefault="00000000">
            <w:pPr>
              <w:jc w:val="center"/>
            </w:pPr>
            <w:r>
              <w:rPr>
                <w:b/>
                <w:bCs/>
                <w:sz w:val="18"/>
                <w:szCs w:val="18"/>
              </w:rPr>
              <w:t>S9</w:t>
            </w:r>
          </w:p>
          <w:p w14:paraId="1FA9D5E1" w14:textId="77777777" w:rsidR="007B04C3" w:rsidRDefault="00000000">
            <w:pPr>
              <w:jc w:val="center"/>
            </w:pPr>
            <w:r>
              <w:rPr>
                <w:sz w:val="18"/>
                <w:szCs w:val="18"/>
              </w:rPr>
              <w:t>09 – 13.11.2026</w:t>
            </w:r>
          </w:p>
        </w:tc>
        <w:tc>
          <w:tcPr>
            <w:tcW w:w="1498" w:type="dxa"/>
            <w:tcMar>
              <w:top w:w="55" w:type="dxa"/>
              <w:left w:w="90" w:type="dxa"/>
              <w:bottom w:w="55" w:type="dxa"/>
              <w:right w:w="90" w:type="dxa"/>
            </w:tcMar>
          </w:tcPr>
          <w:p w14:paraId="517EE756" w14:textId="77777777" w:rsidR="007B04C3" w:rsidRDefault="007B04C3"/>
        </w:tc>
      </w:tr>
      <w:tr w:rsidR="007B04C3" w14:paraId="48B55754" w14:textId="77777777">
        <w:tblPrEx>
          <w:tblCellMar>
            <w:top w:w="0" w:type="dxa"/>
            <w:bottom w:w="0" w:type="dxa"/>
          </w:tblCellMar>
        </w:tblPrEx>
        <w:tc>
          <w:tcPr>
            <w:tcW w:w="520" w:type="dxa"/>
            <w:tcMar>
              <w:top w:w="55" w:type="dxa"/>
              <w:left w:w="90" w:type="dxa"/>
              <w:bottom w:w="55" w:type="dxa"/>
              <w:right w:w="90" w:type="dxa"/>
            </w:tcMar>
          </w:tcPr>
          <w:p w14:paraId="4EC23B7A" w14:textId="77777777" w:rsidR="007B04C3" w:rsidRDefault="00000000">
            <w:pPr>
              <w:jc w:val="center"/>
            </w:pPr>
            <w:r>
              <w:rPr>
                <w:sz w:val="18"/>
                <w:szCs w:val="18"/>
              </w:rPr>
              <w:t>10</w:t>
            </w:r>
          </w:p>
        </w:tc>
        <w:tc>
          <w:tcPr>
            <w:tcW w:w="2380" w:type="dxa"/>
            <w:tcMar>
              <w:top w:w="55" w:type="dxa"/>
              <w:left w:w="90" w:type="dxa"/>
              <w:bottom w:w="55" w:type="dxa"/>
              <w:right w:w="90" w:type="dxa"/>
            </w:tcMar>
          </w:tcPr>
          <w:p w14:paraId="0C709A14" w14:textId="77777777" w:rsidR="007B04C3" w:rsidRDefault="00000000">
            <w:r>
              <w:rPr>
                <w:i/>
                <w:iCs/>
                <w:sz w:val="16"/>
                <w:szCs w:val="16"/>
              </w:rPr>
              <w:t>(continuare)</w:t>
            </w:r>
          </w:p>
        </w:tc>
        <w:tc>
          <w:tcPr>
            <w:tcW w:w="1420" w:type="dxa"/>
            <w:tcMar>
              <w:top w:w="55" w:type="dxa"/>
              <w:left w:w="90" w:type="dxa"/>
              <w:bottom w:w="55" w:type="dxa"/>
              <w:right w:w="90" w:type="dxa"/>
            </w:tcMar>
          </w:tcPr>
          <w:p w14:paraId="56D3B42D" w14:textId="77777777" w:rsidR="007B04C3" w:rsidRDefault="00000000">
            <w:pPr>
              <w:jc w:val="center"/>
            </w:pPr>
            <w:r>
              <w:rPr>
                <w:sz w:val="16"/>
                <w:szCs w:val="16"/>
              </w:rPr>
              <w:t>IX.CS.1.3</w:t>
            </w:r>
          </w:p>
          <w:p w14:paraId="12B4040F" w14:textId="77777777" w:rsidR="007B04C3" w:rsidRDefault="00000000">
            <w:pPr>
              <w:jc w:val="center"/>
            </w:pPr>
            <w:r>
              <w:rPr>
                <w:sz w:val="16"/>
                <w:szCs w:val="16"/>
              </w:rPr>
              <w:t>IX.CS.2.3</w:t>
            </w:r>
          </w:p>
          <w:p w14:paraId="1F0C6188" w14:textId="77777777" w:rsidR="007B04C3" w:rsidRDefault="00000000">
            <w:pPr>
              <w:jc w:val="center"/>
            </w:pPr>
            <w:r>
              <w:rPr>
                <w:sz w:val="16"/>
                <w:szCs w:val="16"/>
              </w:rPr>
              <w:t>IX.CS.3.3</w:t>
            </w:r>
          </w:p>
          <w:p w14:paraId="39066D15" w14:textId="77777777" w:rsidR="007B04C3" w:rsidRDefault="00000000">
            <w:pPr>
              <w:jc w:val="center"/>
            </w:pPr>
            <w:r>
              <w:rPr>
                <w:sz w:val="16"/>
                <w:szCs w:val="16"/>
              </w:rPr>
              <w:t>IX.CS.4.3</w:t>
            </w:r>
          </w:p>
          <w:p w14:paraId="46938DD4" w14:textId="77777777" w:rsidR="007B04C3" w:rsidRDefault="00000000">
            <w:pPr>
              <w:jc w:val="center"/>
            </w:pPr>
            <w:r>
              <w:rPr>
                <w:sz w:val="16"/>
                <w:szCs w:val="16"/>
              </w:rPr>
              <w:t>IX.CS.5.3</w:t>
            </w:r>
          </w:p>
          <w:p w14:paraId="25B4D7A2" w14:textId="77777777" w:rsidR="007B04C3" w:rsidRDefault="00000000">
            <w:pPr>
              <w:jc w:val="center"/>
            </w:pPr>
            <w:r>
              <w:rPr>
                <w:sz w:val="16"/>
                <w:szCs w:val="16"/>
              </w:rPr>
              <w:t>IX.CS.6.3</w:t>
            </w:r>
          </w:p>
        </w:tc>
        <w:tc>
          <w:tcPr>
            <w:tcW w:w="7080" w:type="dxa"/>
            <w:tcMar>
              <w:top w:w="55" w:type="dxa"/>
              <w:left w:w="90" w:type="dxa"/>
              <w:bottom w:w="55" w:type="dxa"/>
              <w:right w:w="90" w:type="dxa"/>
            </w:tcMar>
          </w:tcPr>
          <w:p w14:paraId="25C11E9F" w14:textId="77777777" w:rsidR="007B04C3" w:rsidRDefault="00000000">
            <w:r>
              <w:rPr>
                <w:sz w:val="18"/>
                <w:szCs w:val="18"/>
              </w:rPr>
              <w:t>•  Funcția parte întreagă și funcția parte fracționară</w:t>
            </w:r>
          </w:p>
          <w:p w14:paraId="7CC07926" w14:textId="77777777" w:rsidR="007B04C3" w:rsidRDefault="00000000">
            <w:r>
              <w:rPr>
                <w:sz w:val="18"/>
                <w:szCs w:val="18"/>
              </w:rPr>
              <w:t>•  Intersecția graficului cu axele. Drepte x = m și y = m</w:t>
            </w:r>
          </w:p>
          <w:p w14:paraId="7EF49A44" w14:textId="77777777" w:rsidR="007B04C3" w:rsidRDefault="00000000">
            <w:r>
              <w:rPr>
                <w:sz w:val="18"/>
                <w:szCs w:val="18"/>
              </w:rPr>
              <w:t>•  Semnul unei funcții numerice. Tabelul de semn</w:t>
            </w:r>
          </w:p>
          <w:p w14:paraId="08CF1F76" w14:textId="77777777" w:rsidR="007B04C3" w:rsidRDefault="00000000">
            <w:r>
              <w:rPr>
                <w:sz w:val="18"/>
                <w:szCs w:val="18"/>
              </w:rPr>
              <w:t>•  Interpretarea geometrică a soluțiilor ecuației f(x) = m</w:t>
            </w:r>
          </w:p>
        </w:tc>
        <w:tc>
          <w:tcPr>
            <w:tcW w:w="620" w:type="dxa"/>
            <w:tcMar>
              <w:top w:w="55" w:type="dxa"/>
              <w:left w:w="90" w:type="dxa"/>
              <w:bottom w:w="55" w:type="dxa"/>
              <w:right w:w="90" w:type="dxa"/>
            </w:tcMar>
          </w:tcPr>
          <w:p w14:paraId="0CF6B5FB"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6FB015ED" w14:textId="77777777" w:rsidR="007B04C3" w:rsidRDefault="00000000">
            <w:pPr>
              <w:jc w:val="center"/>
            </w:pPr>
            <w:r>
              <w:rPr>
                <w:b/>
                <w:bCs/>
                <w:sz w:val="18"/>
                <w:szCs w:val="18"/>
              </w:rPr>
              <w:t>S10</w:t>
            </w:r>
          </w:p>
          <w:p w14:paraId="51462AB2" w14:textId="77777777" w:rsidR="007B04C3" w:rsidRDefault="00000000">
            <w:pPr>
              <w:jc w:val="center"/>
            </w:pPr>
            <w:r>
              <w:rPr>
                <w:sz w:val="18"/>
                <w:szCs w:val="18"/>
              </w:rPr>
              <w:t>16 – 20.11.2026</w:t>
            </w:r>
          </w:p>
        </w:tc>
        <w:tc>
          <w:tcPr>
            <w:tcW w:w="1498" w:type="dxa"/>
            <w:tcMar>
              <w:top w:w="55" w:type="dxa"/>
              <w:left w:w="90" w:type="dxa"/>
              <w:bottom w:w="55" w:type="dxa"/>
              <w:right w:w="90" w:type="dxa"/>
            </w:tcMar>
          </w:tcPr>
          <w:p w14:paraId="0BE0C369" w14:textId="77777777" w:rsidR="007B04C3" w:rsidRDefault="007B04C3"/>
        </w:tc>
      </w:tr>
      <w:tr w:rsidR="007B04C3" w14:paraId="4B0465D7" w14:textId="77777777">
        <w:tblPrEx>
          <w:tblCellMar>
            <w:top w:w="0" w:type="dxa"/>
            <w:bottom w:w="0" w:type="dxa"/>
          </w:tblCellMar>
        </w:tblPrEx>
        <w:tc>
          <w:tcPr>
            <w:tcW w:w="520" w:type="dxa"/>
            <w:tcMar>
              <w:top w:w="55" w:type="dxa"/>
              <w:left w:w="90" w:type="dxa"/>
              <w:bottom w:w="55" w:type="dxa"/>
              <w:right w:w="90" w:type="dxa"/>
            </w:tcMar>
          </w:tcPr>
          <w:p w14:paraId="6FE41697" w14:textId="77777777" w:rsidR="007B04C3" w:rsidRDefault="00000000">
            <w:pPr>
              <w:jc w:val="center"/>
            </w:pPr>
            <w:r>
              <w:rPr>
                <w:sz w:val="18"/>
                <w:szCs w:val="18"/>
              </w:rPr>
              <w:t>11</w:t>
            </w:r>
          </w:p>
        </w:tc>
        <w:tc>
          <w:tcPr>
            <w:tcW w:w="2380" w:type="dxa"/>
            <w:tcMar>
              <w:top w:w="55" w:type="dxa"/>
              <w:left w:w="90" w:type="dxa"/>
              <w:bottom w:w="55" w:type="dxa"/>
              <w:right w:w="90" w:type="dxa"/>
            </w:tcMar>
          </w:tcPr>
          <w:p w14:paraId="1C43A056" w14:textId="77777777" w:rsidR="007B04C3" w:rsidRDefault="00000000">
            <w:r>
              <w:rPr>
                <w:i/>
                <w:iCs/>
                <w:sz w:val="16"/>
                <w:szCs w:val="16"/>
              </w:rPr>
              <w:t>(continuare)</w:t>
            </w:r>
          </w:p>
        </w:tc>
        <w:tc>
          <w:tcPr>
            <w:tcW w:w="1420" w:type="dxa"/>
            <w:tcMar>
              <w:top w:w="55" w:type="dxa"/>
              <w:left w:w="90" w:type="dxa"/>
              <w:bottom w:w="55" w:type="dxa"/>
              <w:right w:w="90" w:type="dxa"/>
            </w:tcMar>
          </w:tcPr>
          <w:p w14:paraId="696AB1EC" w14:textId="77777777" w:rsidR="007B04C3" w:rsidRDefault="00000000">
            <w:pPr>
              <w:jc w:val="center"/>
            </w:pPr>
            <w:r>
              <w:rPr>
                <w:sz w:val="16"/>
                <w:szCs w:val="16"/>
              </w:rPr>
              <w:t>IX.CS.1.3</w:t>
            </w:r>
          </w:p>
          <w:p w14:paraId="3D388ACB" w14:textId="77777777" w:rsidR="007B04C3" w:rsidRDefault="00000000">
            <w:pPr>
              <w:jc w:val="center"/>
            </w:pPr>
            <w:r>
              <w:rPr>
                <w:sz w:val="16"/>
                <w:szCs w:val="16"/>
              </w:rPr>
              <w:t>IX.CS.2.3</w:t>
            </w:r>
          </w:p>
          <w:p w14:paraId="3D316257" w14:textId="77777777" w:rsidR="007B04C3" w:rsidRDefault="00000000">
            <w:pPr>
              <w:jc w:val="center"/>
            </w:pPr>
            <w:r>
              <w:rPr>
                <w:sz w:val="16"/>
                <w:szCs w:val="16"/>
              </w:rPr>
              <w:t>IX.CS.3.3</w:t>
            </w:r>
          </w:p>
          <w:p w14:paraId="2A968038" w14:textId="77777777" w:rsidR="007B04C3" w:rsidRDefault="00000000">
            <w:pPr>
              <w:jc w:val="center"/>
            </w:pPr>
            <w:r>
              <w:rPr>
                <w:sz w:val="16"/>
                <w:szCs w:val="16"/>
              </w:rPr>
              <w:t>IX.CS.4.3</w:t>
            </w:r>
          </w:p>
          <w:p w14:paraId="6AC1AB4C" w14:textId="77777777" w:rsidR="007B04C3" w:rsidRDefault="00000000">
            <w:pPr>
              <w:jc w:val="center"/>
            </w:pPr>
            <w:r>
              <w:rPr>
                <w:sz w:val="16"/>
                <w:szCs w:val="16"/>
              </w:rPr>
              <w:t>IX.CS.5.3</w:t>
            </w:r>
          </w:p>
          <w:p w14:paraId="22D58357" w14:textId="77777777" w:rsidR="007B04C3" w:rsidRDefault="00000000">
            <w:pPr>
              <w:jc w:val="center"/>
            </w:pPr>
            <w:r>
              <w:rPr>
                <w:sz w:val="16"/>
                <w:szCs w:val="16"/>
              </w:rPr>
              <w:t>IX.CS.6.3</w:t>
            </w:r>
          </w:p>
        </w:tc>
        <w:tc>
          <w:tcPr>
            <w:tcW w:w="7080" w:type="dxa"/>
            <w:tcMar>
              <w:top w:w="55" w:type="dxa"/>
              <w:left w:w="90" w:type="dxa"/>
              <w:bottom w:w="55" w:type="dxa"/>
              <w:right w:w="90" w:type="dxa"/>
            </w:tcMar>
          </w:tcPr>
          <w:p w14:paraId="741C5654" w14:textId="77777777" w:rsidR="007B04C3" w:rsidRDefault="00000000">
            <w:r>
              <w:rPr>
                <w:sz w:val="18"/>
                <w:szCs w:val="18"/>
              </w:rPr>
              <w:t>•  Interpretarea geometrică a soluțiilor ecuației f(x) = g(x)</w:t>
            </w:r>
          </w:p>
          <w:p w14:paraId="7E28B76B" w14:textId="77777777" w:rsidR="007B04C3" w:rsidRDefault="00000000">
            <w:r>
              <w:rPr>
                <w:sz w:val="18"/>
                <w:szCs w:val="18"/>
              </w:rPr>
              <w:t>•  Lecturi grafice în contexte practice</w:t>
            </w:r>
          </w:p>
          <w:p w14:paraId="7B117B14" w14:textId="77777777" w:rsidR="007B04C3" w:rsidRDefault="00000000">
            <w:r>
              <w:rPr>
                <w:sz w:val="18"/>
                <w:szCs w:val="18"/>
              </w:rPr>
              <w:t>•  Monotonia unei funcții. Rata de variație</w:t>
            </w:r>
          </w:p>
          <w:p w14:paraId="68ABAE2B" w14:textId="77777777" w:rsidR="007B04C3" w:rsidRDefault="00000000">
            <w:r>
              <w:rPr>
                <w:sz w:val="18"/>
                <w:szCs w:val="18"/>
              </w:rPr>
              <w:t>•  Mărginirea unei funcții</w:t>
            </w:r>
          </w:p>
        </w:tc>
        <w:tc>
          <w:tcPr>
            <w:tcW w:w="620" w:type="dxa"/>
            <w:tcMar>
              <w:top w:w="55" w:type="dxa"/>
              <w:left w:w="90" w:type="dxa"/>
              <w:bottom w:w="55" w:type="dxa"/>
              <w:right w:w="90" w:type="dxa"/>
            </w:tcMar>
          </w:tcPr>
          <w:p w14:paraId="1D4583DC"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0EE05967" w14:textId="77777777" w:rsidR="007B04C3" w:rsidRDefault="00000000">
            <w:pPr>
              <w:jc w:val="center"/>
            </w:pPr>
            <w:r>
              <w:rPr>
                <w:b/>
                <w:bCs/>
                <w:sz w:val="18"/>
                <w:szCs w:val="18"/>
              </w:rPr>
              <w:t>S11</w:t>
            </w:r>
          </w:p>
          <w:p w14:paraId="4FD28D06" w14:textId="77777777" w:rsidR="007B04C3" w:rsidRDefault="00000000">
            <w:pPr>
              <w:jc w:val="center"/>
            </w:pPr>
            <w:r>
              <w:rPr>
                <w:sz w:val="18"/>
                <w:szCs w:val="18"/>
              </w:rPr>
              <w:t>23 – 27.11.2026</w:t>
            </w:r>
          </w:p>
        </w:tc>
        <w:tc>
          <w:tcPr>
            <w:tcW w:w="1498" w:type="dxa"/>
            <w:tcMar>
              <w:top w:w="55" w:type="dxa"/>
              <w:left w:w="90" w:type="dxa"/>
              <w:bottom w:w="55" w:type="dxa"/>
              <w:right w:w="90" w:type="dxa"/>
            </w:tcMar>
          </w:tcPr>
          <w:p w14:paraId="5B78F964" w14:textId="77777777" w:rsidR="007B04C3" w:rsidRDefault="007B04C3"/>
        </w:tc>
      </w:tr>
      <w:tr w:rsidR="007B04C3" w14:paraId="717BD604" w14:textId="77777777">
        <w:tblPrEx>
          <w:tblCellMar>
            <w:top w:w="0" w:type="dxa"/>
            <w:bottom w:w="0" w:type="dxa"/>
          </w:tblCellMar>
        </w:tblPrEx>
        <w:tc>
          <w:tcPr>
            <w:tcW w:w="520" w:type="dxa"/>
            <w:tcMar>
              <w:top w:w="55" w:type="dxa"/>
              <w:left w:w="90" w:type="dxa"/>
              <w:bottom w:w="55" w:type="dxa"/>
              <w:right w:w="90" w:type="dxa"/>
            </w:tcMar>
          </w:tcPr>
          <w:p w14:paraId="02C3D442" w14:textId="77777777" w:rsidR="007B04C3" w:rsidRDefault="00000000">
            <w:pPr>
              <w:jc w:val="center"/>
            </w:pPr>
            <w:r>
              <w:rPr>
                <w:sz w:val="18"/>
                <w:szCs w:val="18"/>
              </w:rPr>
              <w:t>12</w:t>
            </w:r>
          </w:p>
        </w:tc>
        <w:tc>
          <w:tcPr>
            <w:tcW w:w="2380" w:type="dxa"/>
            <w:tcMar>
              <w:top w:w="55" w:type="dxa"/>
              <w:left w:w="90" w:type="dxa"/>
              <w:bottom w:w="55" w:type="dxa"/>
              <w:right w:w="90" w:type="dxa"/>
            </w:tcMar>
          </w:tcPr>
          <w:p w14:paraId="2DB291B7" w14:textId="77777777" w:rsidR="007B04C3" w:rsidRDefault="00000000">
            <w:r>
              <w:rPr>
                <w:i/>
                <w:iCs/>
                <w:sz w:val="16"/>
                <w:szCs w:val="16"/>
              </w:rPr>
              <w:t>(continuare)</w:t>
            </w:r>
          </w:p>
        </w:tc>
        <w:tc>
          <w:tcPr>
            <w:tcW w:w="1420" w:type="dxa"/>
            <w:tcMar>
              <w:top w:w="55" w:type="dxa"/>
              <w:left w:w="90" w:type="dxa"/>
              <w:bottom w:w="55" w:type="dxa"/>
              <w:right w:w="90" w:type="dxa"/>
            </w:tcMar>
          </w:tcPr>
          <w:p w14:paraId="368CD3A1" w14:textId="77777777" w:rsidR="007B04C3" w:rsidRDefault="00000000">
            <w:pPr>
              <w:jc w:val="center"/>
            </w:pPr>
            <w:r>
              <w:rPr>
                <w:sz w:val="16"/>
                <w:szCs w:val="16"/>
              </w:rPr>
              <w:t>IX.CS.1.3</w:t>
            </w:r>
          </w:p>
          <w:p w14:paraId="539F902B" w14:textId="77777777" w:rsidR="007B04C3" w:rsidRDefault="00000000">
            <w:pPr>
              <w:jc w:val="center"/>
            </w:pPr>
            <w:r>
              <w:rPr>
                <w:sz w:val="16"/>
                <w:szCs w:val="16"/>
              </w:rPr>
              <w:t>IX.CS.2.3</w:t>
            </w:r>
          </w:p>
          <w:p w14:paraId="2B6AA2CE" w14:textId="77777777" w:rsidR="007B04C3" w:rsidRDefault="00000000">
            <w:pPr>
              <w:jc w:val="center"/>
            </w:pPr>
            <w:r>
              <w:rPr>
                <w:sz w:val="16"/>
                <w:szCs w:val="16"/>
              </w:rPr>
              <w:t>IX.CS.3.3</w:t>
            </w:r>
          </w:p>
          <w:p w14:paraId="34F482DE" w14:textId="77777777" w:rsidR="007B04C3" w:rsidRDefault="00000000">
            <w:pPr>
              <w:jc w:val="center"/>
            </w:pPr>
            <w:r>
              <w:rPr>
                <w:sz w:val="16"/>
                <w:szCs w:val="16"/>
              </w:rPr>
              <w:t>IX.CS.4.3</w:t>
            </w:r>
          </w:p>
          <w:p w14:paraId="234D43CF" w14:textId="77777777" w:rsidR="007B04C3" w:rsidRDefault="00000000">
            <w:pPr>
              <w:jc w:val="center"/>
            </w:pPr>
            <w:r>
              <w:rPr>
                <w:sz w:val="16"/>
                <w:szCs w:val="16"/>
              </w:rPr>
              <w:t>IX.CS.5.3</w:t>
            </w:r>
          </w:p>
          <w:p w14:paraId="662F28C6" w14:textId="77777777" w:rsidR="007B04C3" w:rsidRDefault="00000000">
            <w:pPr>
              <w:jc w:val="center"/>
            </w:pPr>
            <w:r>
              <w:rPr>
                <w:sz w:val="16"/>
                <w:szCs w:val="16"/>
              </w:rPr>
              <w:t>IX.CS.6.3</w:t>
            </w:r>
          </w:p>
        </w:tc>
        <w:tc>
          <w:tcPr>
            <w:tcW w:w="7080" w:type="dxa"/>
            <w:tcMar>
              <w:top w:w="55" w:type="dxa"/>
              <w:left w:w="90" w:type="dxa"/>
              <w:bottom w:w="55" w:type="dxa"/>
              <w:right w:w="90" w:type="dxa"/>
            </w:tcMar>
          </w:tcPr>
          <w:p w14:paraId="3A3C2632" w14:textId="77777777" w:rsidR="007B04C3" w:rsidRDefault="00000000">
            <w:r>
              <w:rPr>
                <w:sz w:val="18"/>
                <w:szCs w:val="18"/>
              </w:rPr>
              <w:t>•  Paritate și imparitate. Simetria graficului</w:t>
            </w:r>
          </w:p>
          <w:p w14:paraId="30922614" w14:textId="77777777" w:rsidR="007B04C3" w:rsidRDefault="00000000">
            <w:r>
              <w:rPr>
                <w:sz w:val="18"/>
                <w:szCs w:val="18"/>
              </w:rPr>
              <w:t>•  Convexitate și concavitate. Lecturi grafice</w:t>
            </w:r>
          </w:p>
          <w:p w14:paraId="71CBA5E7" w14:textId="77777777" w:rsidR="007B04C3" w:rsidRDefault="00000000">
            <w:r>
              <w:rPr>
                <w:sz w:val="18"/>
                <w:szCs w:val="18"/>
              </w:rPr>
              <w:t>•  Operații cu funcții: sumă, diferență, produs, raport</w:t>
            </w:r>
          </w:p>
          <w:p w14:paraId="2CA88A8D" w14:textId="77777777" w:rsidR="007B04C3" w:rsidRDefault="00000000">
            <w:r>
              <w:rPr>
                <w:sz w:val="18"/>
                <w:szCs w:val="18"/>
              </w:rPr>
              <w:t>•  Compunerea funcțiilor</w:t>
            </w:r>
          </w:p>
        </w:tc>
        <w:tc>
          <w:tcPr>
            <w:tcW w:w="620" w:type="dxa"/>
            <w:tcMar>
              <w:top w:w="55" w:type="dxa"/>
              <w:left w:w="90" w:type="dxa"/>
              <w:bottom w:w="55" w:type="dxa"/>
              <w:right w:w="90" w:type="dxa"/>
            </w:tcMar>
          </w:tcPr>
          <w:p w14:paraId="58D811F9"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7436539F" w14:textId="77777777" w:rsidR="007B04C3" w:rsidRDefault="00000000">
            <w:pPr>
              <w:jc w:val="center"/>
            </w:pPr>
            <w:r>
              <w:rPr>
                <w:b/>
                <w:bCs/>
                <w:sz w:val="18"/>
                <w:szCs w:val="18"/>
              </w:rPr>
              <w:t>S12</w:t>
            </w:r>
          </w:p>
          <w:p w14:paraId="6332F69E" w14:textId="77777777" w:rsidR="007B04C3" w:rsidRDefault="00000000">
            <w:pPr>
              <w:jc w:val="center"/>
            </w:pPr>
            <w:r>
              <w:rPr>
                <w:sz w:val="18"/>
                <w:szCs w:val="18"/>
              </w:rPr>
              <w:t>30.11 – 04.12.2026</w:t>
            </w:r>
          </w:p>
        </w:tc>
        <w:tc>
          <w:tcPr>
            <w:tcW w:w="1498" w:type="dxa"/>
            <w:tcMar>
              <w:top w:w="55" w:type="dxa"/>
              <w:left w:w="90" w:type="dxa"/>
              <w:bottom w:w="55" w:type="dxa"/>
              <w:right w:w="90" w:type="dxa"/>
            </w:tcMar>
          </w:tcPr>
          <w:p w14:paraId="352BEEFB" w14:textId="77777777" w:rsidR="007B04C3" w:rsidRDefault="00000000">
            <w:r>
              <w:rPr>
                <w:i/>
                <w:iCs/>
                <w:sz w:val="16"/>
                <w:szCs w:val="16"/>
              </w:rPr>
              <w:t>30.11 și 01.12 – zile nelucrătoare; orele se comasează</w:t>
            </w:r>
          </w:p>
        </w:tc>
      </w:tr>
      <w:tr w:rsidR="007B04C3" w14:paraId="59543666" w14:textId="77777777">
        <w:tblPrEx>
          <w:tblCellMar>
            <w:top w:w="0" w:type="dxa"/>
            <w:bottom w:w="0" w:type="dxa"/>
          </w:tblCellMar>
        </w:tblPrEx>
        <w:tc>
          <w:tcPr>
            <w:tcW w:w="520" w:type="dxa"/>
            <w:tcMar>
              <w:top w:w="55" w:type="dxa"/>
              <w:left w:w="90" w:type="dxa"/>
              <w:bottom w:w="55" w:type="dxa"/>
              <w:right w:w="90" w:type="dxa"/>
            </w:tcMar>
          </w:tcPr>
          <w:p w14:paraId="36CE588E" w14:textId="77777777" w:rsidR="007B04C3" w:rsidRDefault="00000000">
            <w:pPr>
              <w:jc w:val="center"/>
            </w:pPr>
            <w:r>
              <w:rPr>
                <w:sz w:val="18"/>
                <w:szCs w:val="18"/>
              </w:rPr>
              <w:lastRenderedPageBreak/>
              <w:t>13</w:t>
            </w:r>
          </w:p>
        </w:tc>
        <w:tc>
          <w:tcPr>
            <w:tcW w:w="2380" w:type="dxa"/>
            <w:tcMar>
              <w:top w:w="55" w:type="dxa"/>
              <w:left w:w="90" w:type="dxa"/>
              <w:bottom w:w="55" w:type="dxa"/>
              <w:right w:w="90" w:type="dxa"/>
            </w:tcMar>
          </w:tcPr>
          <w:p w14:paraId="2528183A" w14:textId="77777777" w:rsidR="007B04C3" w:rsidRDefault="00000000">
            <w:r>
              <w:rPr>
                <w:i/>
                <w:iCs/>
                <w:sz w:val="16"/>
                <w:szCs w:val="16"/>
              </w:rPr>
              <w:t>(continuare)</w:t>
            </w:r>
          </w:p>
        </w:tc>
        <w:tc>
          <w:tcPr>
            <w:tcW w:w="1420" w:type="dxa"/>
            <w:tcMar>
              <w:top w:w="55" w:type="dxa"/>
              <w:left w:w="90" w:type="dxa"/>
              <w:bottom w:w="55" w:type="dxa"/>
              <w:right w:w="90" w:type="dxa"/>
            </w:tcMar>
          </w:tcPr>
          <w:p w14:paraId="0E363E58" w14:textId="77777777" w:rsidR="007B04C3" w:rsidRDefault="00000000">
            <w:pPr>
              <w:jc w:val="center"/>
            </w:pPr>
            <w:r>
              <w:rPr>
                <w:sz w:val="16"/>
                <w:szCs w:val="16"/>
              </w:rPr>
              <w:t>IX.CS.1.3</w:t>
            </w:r>
          </w:p>
          <w:p w14:paraId="52025E34" w14:textId="77777777" w:rsidR="007B04C3" w:rsidRDefault="00000000">
            <w:pPr>
              <w:jc w:val="center"/>
            </w:pPr>
            <w:r>
              <w:rPr>
                <w:sz w:val="16"/>
                <w:szCs w:val="16"/>
              </w:rPr>
              <w:t>IX.CS.2.3</w:t>
            </w:r>
          </w:p>
          <w:p w14:paraId="3FE4DF7C" w14:textId="77777777" w:rsidR="007B04C3" w:rsidRDefault="00000000">
            <w:pPr>
              <w:jc w:val="center"/>
            </w:pPr>
            <w:r>
              <w:rPr>
                <w:sz w:val="16"/>
                <w:szCs w:val="16"/>
              </w:rPr>
              <w:t>IX.CS.3.3</w:t>
            </w:r>
          </w:p>
          <w:p w14:paraId="4A5E75C8" w14:textId="77777777" w:rsidR="007B04C3" w:rsidRDefault="00000000">
            <w:pPr>
              <w:jc w:val="center"/>
            </w:pPr>
            <w:r>
              <w:rPr>
                <w:sz w:val="16"/>
                <w:szCs w:val="16"/>
              </w:rPr>
              <w:t>IX.CS.4.3</w:t>
            </w:r>
          </w:p>
          <w:p w14:paraId="24D95C6A" w14:textId="77777777" w:rsidR="007B04C3" w:rsidRDefault="00000000">
            <w:pPr>
              <w:jc w:val="center"/>
            </w:pPr>
            <w:r>
              <w:rPr>
                <w:sz w:val="16"/>
                <w:szCs w:val="16"/>
              </w:rPr>
              <w:t>IX.CS.5.3</w:t>
            </w:r>
          </w:p>
          <w:p w14:paraId="41BB116B" w14:textId="77777777" w:rsidR="007B04C3" w:rsidRDefault="00000000">
            <w:pPr>
              <w:jc w:val="center"/>
            </w:pPr>
            <w:r>
              <w:rPr>
                <w:sz w:val="16"/>
                <w:szCs w:val="16"/>
              </w:rPr>
              <w:t>IX.CS.6.3</w:t>
            </w:r>
          </w:p>
        </w:tc>
        <w:tc>
          <w:tcPr>
            <w:tcW w:w="7080" w:type="dxa"/>
            <w:tcMar>
              <w:top w:w="55" w:type="dxa"/>
              <w:left w:w="90" w:type="dxa"/>
              <w:bottom w:w="55" w:type="dxa"/>
              <w:right w:w="90" w:type="dxa"/>
            </w:tcMar>
          </w:tcPr>
          <w:p w14:paraId="40981794" w14:textId="77777777" w:rsidR="007B04C3" w:rsidRDefault="00000000">
            <w:r>
              <w:rPr>
                <w:sz w:val="18"/>
                <w:szCs w:val="18"/>
              </w:rPr>
              <w:t>•  Funcții injective. Interpretare geometrică</w:t>
            </w:r>
          </w:p>
          <w:p w14:paraId="25CD5D36" w14:textId="77777777" w:rsidR="007B04C3" w:rsidRDefault="00000000">
            <w:r>
              <w:rPr>
                <w:sz w:val="18"/>
                <w:szCs w:val="18"/>
              </w:rPr>
              <w:t>•  Funcții surjective. Funcții bijective</w:t>
            </w:r>
          </w:p>
          <w:p w14:paraId="527DAF4B" w14:textId="77777777" w:rsidR="007B04C3" w:rsidRDefault="00000000">
            <w:r>
              <w:rPr>
                <w:sz w:val="18"/>
                <w:szCs w:val="18"/>
              </w:rPr>
              <w:t>•  Funcții inversabile. Condiția necesară și suficientă de inversabilitate</w:t>
            </w:r>
          </w:p>
          <w:p w14:paraId="3ABA9F72" w14:textId="77777777" w:rsidR="007B04C3" w:rsidRDefault="00000000">
            <w:r>
              <w:rPr>
                <w:sz w:val="18"/>
                <w:szCs w:val="18"/>
              </w:rPr>
              <w:t>•  Determinarea inversei. Graficele funcțiilor f și f⁻¹</w:t>
            </w:r>
          </w:p>
        </w:tc>
        <w:tc>
          <w:tcPr>
            <w:tcW w:w="620" w:type="dxa"/>
            <w:tcMar>
              <w:top w:w="55" w:type="dxa"/>
              <w:left w:w="90" w:type="dxa"/>
              <w:bottom w:w="55" w:type="dxa"/>
              <w:right w:w="90" w:type="dxa"/>
            </w:tcMar>
          </w:tcPr>
          <w:p w14:paraId="2483B208"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6B5199AC" w14:textId="77777777" w:rsidR="007B04C3" w:rsidRDefault="00000000">
            <w:pPr>
              <w:jc w:val="center"/>
            </w:pPr>
            <w:r>
              <w:rPr>
                <w:b/>
                <w:bCs/>
                <w:sz w:val="18"/>
                <w:szCs w:val="18"/>
              </w:rPr>
              <w:t>S13</w:t>
            </w:r>
          </w:p>
          <w:p w14:paraId="3481413D" w14:textId="77777777" w:rsidR="007B04C3" w:rsidRDefault="00000000">
            <w:pPr>
              <w:jc w:val="center"/>
            </w:pPr>
            <w:r>
              <w:rPr>
                <w:sz w:val="18"/>
                <w:szCs w:val="18"/>
              </w:rPr>
              <w:t>07 – 11.12.2026</w:t>
            </w:r>
          </w:p>
        </w:tc>
        <w:tc>
          <w:tcPr>
            <w:tcW w:w="1498" w:type="dxa"/>
            <w:tcMar>
              <w:top w:w="55" w:type="dxa"/>
              <w:left w:w="90" w:type="dxa"/>
              <w:bottom w:w="55" w:type="dxa"/>
              <w:right w:w="90" w:type="dxa"/>
            </w:tcMar>
          </w:tcPr>
          <w:p w14:paraId="5DB08E69" w14:textId="77777777" w:rsidR="007B04C3" w:rsidRDefault="007B04C3"/>
        </w:tc>
      </w:tr>
      <w:tr w:rsidR="007B04C3" w14:paraId="58024E1E" w14:textId="77777777">
        <w:tblPrEx>
          <w:tblCellMar>
            <w:top w:w="0" w:type="dxa"/>
            <w:bottom w:w="0" w:type="dxa"/>
          </w:tblCellMar>
        </w:tblPrEx>
        <w:tc>
          <w:tcPr>
            <w:tcW w:w="520" w:type="dxa"/>
            <w:tcMar>
              <w:top w:w="55" w:type="dxa"/>
              <w:left w:w="90" w:type="dxa"/>
              <w:bottom w:w="55" w:type="dxa"/>
              <w:right w:w="90" w:type="dxa"/>
            </w:tcMar>
          </w:tcPr>
          <w:p w14:paraId="0EB7C23F" w14:textId="77777777" w:rsidR="007B04C3" w:rsidRDefault="00000000">
            <w:pPr>
              <w:jc w:val="center"/>
            </w:pPr>
            <w:r>
              <w:rPr>
                <w:sz w:val="18"/>
                <w:szCs w:val="18"/>
              </w:rPr>
              <w:t>14</w:t>
            </w:r>
          </w:p>
        </w:tc>
        <w:tc>
          <w:tcPr>
            <w:tcW w:w="2380" w:type="dxa"/>
            <w:tcMar>
              <w:top w:w="55" w:type="dxa"/>
              <w:left w:w="90" w:type="dxa"/>
              <w:bottom w:w="55" w:type="dxa"/>
              <w:right w:w="90" w:type="dxa"/>
            </w:tcMar>
          </w:tcPr>
          <w:p w14:paraId="3AA3A089" w14:textId="77777777" w:rsidR="007B04C3" w:rsidRDefault="00000000">
            <w:r>
              <w:rPr>
                <w:i/>
                <w:iCs/>
                <w:sz w:val="16"/>
                <w:szCs w:val="16"/>
              </w:rPr>
              <w:t>(continuare)</w:t>
            </w:r>
          </w:p>
        </w:tc>
        <w:tc>
          <w:tcPr>
            <w:tcW w:w="1420" w:type="dxa"/>
            <w:tcMar>
              <w:top w:w="55" w:type="dxa"/>
              <w:left w:w="90" w:type="dxa"/>
              <w:bottom w:w="55" w:type="dxa"/>
              <w:right w:w="90" w:type="dxa"/>
            </w:tcMar>
          </w:tcPr>
          <w:p w14:paraId="325283B5" w14:textId="77777777" w:rsidR="007B04C3" w:rsidRDefault="00000000">
            <w:pPr>
              <w:jc w:val="center"/>
            </w:pPr>
            <w:r>
              <w:rPr>
                <w:sz w:val="16"/>
                <w:szCs w:val="16"/>
              </w:rPr>
              <w:t>IX.CS.1.3</w:t>
            </w:r>
          </w:p>
          <w:p w14:paraId="22938BBA" w14:textId="77777777" w:rsidR="007B04C3" w:rsidRDefault="00000000">
            <w:pPr>
              <w:jc w:val="center"/>
            </w:pPr>
            <w:r>
              <w:rPr>
                <w:sz w:val="16"/>
                <w:szCs w:val="16"/>
              </w:rPr>
              <w:t>IX.CS.2.3</w:t>
            </w:r>
          </w:p>
          <w:p w14:paraId="1164114D" w14:textId="77777777" w:rsidR="007B04C3" w:rsidRDefault="00000000">
            <w:pPr>
              <w:jc w:val="center"/>
            </w:pPr>
            <w:r>
              <w:rPr>
                <w:sz w:val="16"/>
                <w:szCs w:val="16"/>
              </w:rPr>
              <w:t>IX.CS.3.3</w:t>
            </w:r>
          </w:p>
          <w:p w14:paraId="46F86953" w14:textId="77777777" w:rsidR="007B04C3" w:rsidRDefault="00000000">
            <w:pPr>
              <w:jc w:val="center"/>
            </w:pPr>
            <w:r>
              <w:rPr>
                <w:sz w:val="16"/>
                <w:szCs w:val="16"/>
              </w:rPr>
              <w:t>IX.CS.4.3</w:t>
            </w:r>
          </w:p>
          <w:p w14:paraId="42ED7164" w14:textId="77777777" w:rsidR="007B04C3" w:rsidRDefault="00000000">
            <w:pPr>
              <w:jc w:val="center"/>
            </w:pPr>
            <w:r>
              <w:rPr>
                <w:sz w:val="16"/>
                <w:szCs w:val="16"/>
              </w:rPr>
              <w:t>IX.CS.5.3</w:t>
            </w:r>
          </w:p>
          <w:p w14:paraId="2A23D3CF" w14:textId="77777777" w:rsidR="007B04C3" w:rsidRDefault="00000000">
            <w:pPr>
              <w:jc w:val="center"/>
            </w:pPr>
            <w:r>
              <w:rPr>
                <w:sz w:val="16"/>
                <w:szCs w:val="16"/>
              </w:rPr>
              <w:t>IX.CS.6.3</w:t>
            </w:r>
          </w:p>
        </w:tc>
        <w:tc>
          <w:tcPr>
            <w:tcW w:w="7080" w:type="dxa"/>
            <w:tcMar>
              <w:top w:w="55" w:type="dxa"/>
              <w:left w:w="90" w:type="dxa"/>
              <w:bottom w:w="55" w:type="dxa"/>
              <w:right w:w="90" w:type="dxa"/>
            </w:tcMar>
          </w:tcPr>
          <w:p w14:paraId="3B8174CE" w14:textId="77777777" w:rsidR="007B04C3" w:rsidRDefault="00000000">
            <w:r>
              <w:rPr>
                <w:sz w:val="18"/>
                <w:szCs w:val="18"/>
              </w:rPr>
              <w:t>•  Exerciții de sinteză; lecturi grafice cu instrumente digitale</w:t>
            </w:r>
          </w:p>
          <w:p w14:paraId="706ADD0C" w14:textId="77777777" w:rsidR="007B04C3" w:rsidRDefault="00000000">
            <w:r>
              <w:rPr>
                <w:sz w:val="18"/>
                <w:szCs w:val="18"/>
              </w:rPr>
              <w:t>•  Probleme de aprofundare, specifice profilului (CS)</w:t>
            </w:r>
          </w:p>
          <w:p w14:paraId="4EAF09DF" w14:textId="77777777" w:rsidR="007B04C3" w:rsidRDefault="00000000">
            <w:r>
              <w:rPr>
                <w:sz w:val="18"/>
                <w:szCs w:val="18"/>
              </w:rPr>
              <w:t>•  Recapitulare și sistematizare</w:t>
            </w:r>
          </w:p>
          <w:p w14:paraId="2C1A9B3C" w14:textId="77777777" w:rsidR="007B04C3" w:rsidRDefault="00000000">
            <w:r>
              <w:rPr>
                <w:b/>
                <w:bCs/>
                <w:sz w:val="18"/>
                <w:szCs w:val="18"/>
              </w:rPr>
              <w:t>•  TEST DE EVALUARE SUMATIVĂ – Funcții. Proprietăți generale</w:t>
            </w:r>
          </w:p>
        </w:tc>
        <w:tc>
          <w:tcPr>
            <w:tcW w:w="620" w:type="dxa"/>
            <w:tcMar>
              <w:top w:w="55" w:type="dxa"/>
              <w:left w:w="90" w:type="dxa"/>
              <w:bottom w:w="55" w:type="dxa"/>
              <w:right w:w="90" w:type="dxa"/>
            </w:tcMar>
          </w:tcPr>
          <w:p w14:paraId="13C223DE"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19E6B1AD" w14:textId="77777777" w:rsidR="007B04C3" w:rsidRDefault="00000000">
            <w:pPr>
              <w:jc w:val="center"/>
            </w:pPr>
            <w:r>
              <w:rPr>
                <w:b/>
                <w:bCs/>
                <w:sz w:val="18"/>
                <w:szCs w:val="18"/>
              </w:rPr>
              <w:t>S14</w:t>
            </w:r>
          </w:p>
          <w:p w14:paraId="423AEBE6" w14:textId="77777777" w:rsidR="007B04C3" w:rsidRDefault="00000000">
            <w:pPr>
              <w:jc w:val="center"/>
            </w:pPr>
            <w:r>
              <w:rPr>
                <w:sz w:val="18"/>
                <w:szCs w:val="18"/>
              </w:rPr>
              <w:t>14 – 18.12.2026</w:t>
            </w:r>
          </w:p>
        </w:tc>
        <w:tc>
          <w:tcPr>
            <w:tcW w:w="1498" w:type="dxa"/>
            <w:tcMar>
              <w:top w:w="55" w:type="dxa"/>
              <w:left w:w="90" w:type="dxa"/>
              <w:bottom w:w="55" w:type="dxa"/>
              <w:right w:w="90" w:type="dxa"/>
            </w:tcMar>
          </w:tcPr>
          <w:p w14:paraId="6978BD47" w14:textId="77777777" w:rsidR="007B04C3" w:rsidRDefault="007B04C3"/>
        </w:tc>
      </w:tr>
      <w:tr w:rsidR="007B04C3" w14:paraId="05DC7874" w14:textId="77777777">
        <w:tblPrEx>
          <w:tblCellMar>
            <w:top w:w="0" w:type="dxa"/>
            <w:bottom w:w="0" w:type="dxa"/>
          </w:tblCellMar>
        </w:tblPrEx>
        <w:tc>
          <w:tcPr>
            <w:tcW w:w="15398" w:type="dxa"/>
            <w:gridSpan w:val="7"/>
            <w:shd w:val="clear" w:color="auto" w:fill="F2F2F2"/>
            <w:tcMar>
              <w:top w:w="55" w:type="dxa"/>
              <w:left w:w="90" w:type="dxa"/>
              <w:bottom w:w="55" w:type="dxa"/>
              <w:right w:w="90" w:type="dxa"/>
            </w:tcMar>
          </w:tcPr>
          <w:p w14:paraId="6B7BC25E" w14:textId="77777777" w:rsidR="007B04C3" w:rsidRDefault="00000000">
            <w:pPr>
              <w:jc w:val="center"/>
            </w:pPr>
            <w:r>
              <w:rPr>
                <w:b/>
                <w:bCs/>
                <w:i/>
                <w:iCs/>
                <w:sz w:val="18"/>
                <w:szCs w:val="18"/>
              </w:rPr>
              <w:t>VACANȚA DE IARNĂ:  19 decembrie 2026 – 10 ianuarie 2027</w:t>
            </w:r>
          </w:p>
        </w:tc>
      </w:tr>
      <w:tr w:rsidR="007B04C3" w14:paraId="51FC626A" w14:textId="77777777">
        <w:tblPrEx>
          <w:tblCellMar>
            <w:top w:w="0" w:type="dxa"/>
            <w:bottom w:w="0" w:type="dxa"/>
          </w:tblCellMar>
        </w:tblPrEx>
        <w:tc>
          <w:tcPr>
            <w:tcW w:w="15398" w:type="dxa"/>
            <w:gridSpan w:val="7"/>
            <w:shd w:val="clear" w:color="auto" w:fill="BFBFBF"/>
            <w:tcMar>
              <w:top w:w="55" w:type="dxa"/>
              <w:left w:w="90" w:type="dxa"/>
              <w:bottom w:w="55" w:type="dxa"/>
              <w:right w:w="90" w:type="dxa"/>
            </w:tcMar>
          </w:tcPr>
          <w:p w14:paraId="7605A79E" w14:textId="77777777" w:rsidR="007B04C3" w:rsidRDefault="00000000">
            <w:pPr>
              <w:jc w:val="center"/>
            </w:pPr>
            <w:r>
              <w:rPr>
                <w:b/>
                <w:bCs/>
                <w:sz w:val="19"/>
                <w:szCs w:val="19"/>
              </w:rPr>
              <w:t>MODULUL 3  •  11.01.2027 – 19.02.2027  •  6 săptămâni (5 de curs + „Școala altfel") / 20 ore</w:t>
            </w:r>
          </w:p>
        </w:tc>
      </w:tr>
      <w:tr w:rsidR="007B04C3" w14:paraId="09EE6A98" w14:textId="77777777">
        <w:tblPrEx>
          <w:tblCellMar>
            <w:top w:w="0" w:type="dxa"/>
            <w:bottom w:w="0" w:type="dxa"/>
          </w:tblCellMar>
        </w:tblPrEx>
        <w:tc>
          <w:tcPr>
            <w:tcW w:w="520" w:type="dxa"/>
            <w:tcMar>
              <w:top w:w="55" w:type="dxa"/>
              <w:left w:w="90" w:type="dxa"/>
              <w:bottom w:w="55" w:type="dxa"/>
              <w:right w:w="90" w:type="dxa"/>
            </w:tcMar>
          </w:tcPr>
          <w:p w14:paraId="5A586CD3" w14:textId="77777777" w:rsidR="007B04C3" w:rsidRDefault="00000000">
            <w:pPr>
              <w:jc w:val="center"/>
            </w:pPr>
            <w:r>
              <w:rPr>
                <w:sz w:val="18"/>
                <w:szCs w:val="18"/>
              </w:rPr>
              <w:t>15</w:t>
            </w:r>
          </w:p>
        </w:tc>
        <w:tc>
          <w:tcPr>
            <w:tcW w:w="2380" w:type="dxa"/>
            <w:tcMar>
              <w:top w:w="55" w:type="dxa"/>
              <w:left w:w="90" w:type="dxa"/>
              <w:bottom w:w="55" w:type="dxa"/>
              <w:right w:w="90" w:type="dxa"/>
            </w:tcMar>
          </w:tcPr>
          <w:p w14:paraId="0D53BF36" w14:textId="77777777" w:rsidR="007B04C3" w:rsidRDefault="00000000">
            <w:r>
              <w:rPr>
                <w:b/>
                <w:bCs/>
                <w:sz w:val="17"/>
                <w:szCs w:val="17"/>
              </w:rPr>
              <w:t>U4. Funcția de gradul al doilea</w:t>
            </w:r>
          </w:p>
          <w:p w14:paraId="60DB24F3" w14:textId="77777777" w:rsidR="007B04C3" w:rsidRDefault="00000000">
            <w:r>
              <w:rPr>
                <w:b/>
                <w:bCs/>
                <w:sz w:val="17"/>
                <w:szCs w:val="17"/>
              </w:rPr>
              <w:t>(20 de ore)</w:t>
            </w:r>
          </w:p>
        </w:tc>
        <w:tc>
          <w:tcPr>
            <w:tcW w:w="1420" w:type="dxa"/>
            <w:tcMar>
              <w:top w:w="55" w:type="dxa"/>
              <w:left w:w="90" w:type="dxa"/>
              <w:bottom w:w="55" w:type="dxa"/>
              <w:right w:w="90" w:type="dxa"/>
            </w:tcMar>
          </w:tcPr>
          <w:p w14:paraId="5225702B" w14:textId="77777777" w:rsidR="007B04C3" w:rsidRDefault="00000000">
            <w:pPr>
              <w:jc w:val="center"/>
            </w:pPr>
            <w:r>
              <w:rPr>
                <w:sz w:val="16"/>
                <w:szCs w:val="16"/>
              </w:rPr>
              <w:t>IX.CS.1.3</w:t>
            </w:r>
          </w:p>
          <w:p w14:paraId="014CFF10" w14:textId="77777777" w:rsidR="007B04C3" w:rsidRDefault="00000000">
            <w:pPr>
              <w:jc w:val="center"/>
            </w:pPr>
            <w:r>
              <w:rPr>
                <w:sz w:val="16"/>
                <w:szCs w:val="16"/>
              </w:rPr>
              <w:t>IX.CS.2.3</w:t>
            </w:r>
          </w:p>
          <w:p w14:paraId="01E1A956" w14:textId="77777777" w:rsidR="007B04C3" w:rsidRDefault="00000000">
            <w:pPr>
              <w:jc w:val="center"/>
            </w:pPr>
            <w:r>
              <w:rPr>
                <w:sz w:val="16"/>
                <w:szCs w:val="16"/>
              </w:rPr>
              <w:t>IX.CS.3.3</w:t>
            </w:r>
          </w:p>
          <w:p w14:paraId="4929F546" w14:textId="77777777" w:rsidR="007B04C3" w:rsidRDefault="00000000">
            <w:pPr>
              <w:jc w:val="center"/>
            </w:pPr>
            <w:r>
              <w:rPr>
                <w:sz w:val="16"/>
                <w:szCs w:val="16"/>
              </w:rPr>
              <w:t>IX.CS.4.3</w:t>
            </w:r>
          </w:p>
          <w:p w14:paraId="69B36A22" w14:textId="77777777" w:rsidR="007B04C3" w:rsidRDefault="00000000">
            <w:pPr>
              <w:jc w:val="center"/>
            </w:pPr>
            <w:r>
              <w:rPr>
                <w:sz w:val="16"/>
                <w:szCs w:val="16"/>
              </w:rPr>
              <w:t>IX.CS.5.3</w:t>
            </w:r>
          </w:p>
          <w:p w14:paraId="22FB9AEE" w14:textId="77777777" w:rsidR="007B04C3" w:rsidRDefault="00000000">
            <w:pPr>
              <w:jc w:val="center"/>
            </w:pPr>
            <w:r>
              <w:rPr>
                <w:sz w:val="16"/>
                <w:szCs w:val="16"/>
              </w:rPr>
              <w:t>IX.CS.6.3</w:t>
            </w:r>
          </w:p>
        </w:tc>
        <w:tc>
          <w:tcPr>
            <w:tcW w:w="7080" w:type="dxa"/>
            <w:tcMar>
              <w:top w:w="55" w:type="dxa"/>
              <w:left w:w="90" w:type="dxa"/>
              <w:bottom w:w="55" w:type="dxa"/>
              <w:right w:w="90" w:type="dxa"/>
            </w:tcMar>
          </w:tcPr>
          <w:p w14:paraId="29736A9D" w14:textId="77777777" w:rsidR="007B04C3" w:rsidRDefault="00000000">
            <w:r>
              <w:rPr>
                <w:sz w:val="18"/>
                <w:szCs w:val="18"/>
              </w:rPr>
              <w:t>•  Funcția de gradul al doilea. Forma canonică</w:t>
            </w:r>
          </w:p>
          <w:p w14:paraId="4BCDCDD2" w14:textId="77777777" w:rsidR="007B04C3" w:rsidRDefault="00000000">
            <w:r>
              <w:rPr>
                <w:sz w:val="18"/>
                <w:szCs w:val="18"/>
              </w:rPr>
              <w:t>•  Deducerea formulelor de rezolvare a ecuației de gradul al doilea</w:t>
            </w:r>
          </w:p>
          <w:p w14:paraId="315DC163" w14:textId="77777777" w:rsidR="007B04C3" w:rsidRDefault="00000000">
            <w:r>
              <w:rPr>
                <w:sz w:val="18"/>
                <w:szCs w:val="18"/>
              </w:rPr>
              <w:t>•  Reprezentarea grafică a parabolei. Vârful și axa de simetrie</w:t>
            </w:r>
          </w:p>
          <w:p w14:paraId="74D0D378" w14:textId="77777777" w:rsidR="007B04C3" w:rsidRDefault="00000000">
            <w:r>
              <w:rPr>
                <w:sz w:val="18"/>
                <w:szCs w:val="18"/>
              </w:rPr>
              <w:t>•  Intersecțiile graficului cu axele de coordonate</w:t>
            </w:r>
          </w:p>
        </w:tc>
        <w:tc>
          <w:tcPr>
            <w:tcW w:w="620" w:type="dxa"/>
            <w:tcMar>
              <w:top w:w="55" w:type="dxa"/>
              <w:left w:w="90" w:type="dxa"/>
              <w:bottom w:w="55" w:type="dxa"/>
              <w:right w:w="90" w:type="dxa"/>
            </w:tcMar>
          </w:tcPr>
          <w:p w14:paraId="0A4DA100"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5F2640F5" w14:textId="77777777" w:rsidR="007B04C3" w:rsidRDefault="00000000">
            <w:pPr>
              <w:jc w:val="center"/>
            </w:pPr>
            <w:r>
              <w:rPr>
                <w:b/>
                <w:bCs/>
                <w:sz w:val="18"/>
                <w:szCs w:val="18"/>
              </w:rPr>
              <w:t>S15</w:t>
            </w:r>
          </w:p>
          <w:p w14:paraId="5996ED8A" w14:textId="77777777" w:rsidR="007B04C3" w:rsidRDefault="00000000">
            <w:pPr>
              <w:jc w:val="center"/>
            </w:pPr>
            <w:r>
              <w:rPr>
                <w:sz w:val="18"/>
                <w:szCs w:val="18"/>
              </w:rPr>
              <w:t>11 – 15.01.2027</w:t>
            </w:r>
          </w:p>
        </w:tc>
        <w:tc>
          <w:tcPr>
            <w:tcW w:w="1498" w:type="dxa"/>
            <w:tcMar>
              <w:top w:w="55" w:type="dxa"/>
              <w:left w:w="90" w:type="dxa"/>
              <w:bottom w:w="55" w:type="dxa"/>
              <w:right w:w="90" w:type="dxa"/>
            </w:tcMar>
          </w:tcPr>
          <w:p w14:paraId="0E23AE9D" w14:textId="77777777" w:rsidR="007B04C3" w:rsidRDefault="007B04C3"/>
        </w:tc>
      </w:tr>
      <w:tr w:rsidR="007B04C3" w14:paraId="1824ED34" w14:textId="77777777">
        <w:tblPrEx>
          <w:tblCellMar>
            <w:top w:w="0" w:type="dxa"/>
            <w:bottom w:w="0" w:type="dxa"/>
          </w:tblCellMar>
        </w:tblPrEx>
        <w:tc>
          <w:tcPr>
            <w:tcW w:w="520" w:type="dxa"/>
            <w:tcMar>
              <w:top w:w="55" w:type="dxa"/>
              <w:left w:w="90" w:type="dxa"/>
              <w:bottom w:w="55" w:type="dxa"/>
              <w:right w:w="90" w:type="dxa"/>
            </w:tcMar>
          </w:tcPr>
          <w:p w14:paraId="1A7C0D7B" w14:textId="77777777" w:rsidR="007B04C3" w:rsidRDefault="00000000">
            <w:pPr>
              <w:jc w:val="center"/>
            </w:pPr>
            <w:r>
              <w:rPr>
                <w:sz w:val="18"/>
                <w:szCs w:val="18"/>
              </w:rPr>
              <w:t>16</w:t>
            </w:r>
          </w:p>
        </w:tc>
        <w:tc>
          <w:tcPr>
            <w:tcW w:w="2380" w:type="dxa"/>
            <w:tcMar>
              <w:top w:w="55" w:type="dxa"/>
              <w:left w:w="90" w:type="dxa"/>
              <w:bottom w:w="55" w:type="dxa"/>
              <w:right w:w="90" w:type="dxa"/>
            </w:tcMar>
          </w:tcPr>
          <w:p w14:paraId="241DED5E" w14:textId="77777777" w:rsidR="007B04C3" w:rsidRDefault="00000000">
            <w:r>
              <w:rPr>
                <w:i/>
                <w:iCs/>
                <w:sz w:val="16"/>
                <w:szCs w:val="16"/>
              </w:rPr>
              <w:t>(continuare)</w:t>
            </w:r>
          </w:p>
        </w:tc>
        <w:tc>
          <w:tcPr>
            <w:tcW w:w="1420" w:type="dxa"/>
            <w:tcMar>
              <w:top w:w="55" w:type="dxa"/>
              <w:left w:w="90" w:type="dxa"/>
              <w:bottom w:w="55" w:type="dxa"/>
              <w:right w:w="90" w:type="dxa"/>
            </w:tcMar>
          </w:tcPr>
          <w:p w14:paraId="2B280624" w14:textId="77777777" w:rsidR="007B04C3" w:rsidRDefault="00000000">
            <w:pPr>
              <w:jc w:val="center"/>
            </w:pPr>
            <w:r>
              <w:rPr>
                <w:sz w:val="16"/>
                <w:szCs w:val="16"/>
              </w:rPr>
              <w:t>IX.CS.1.3</w:t>
            </w:r>
          </w:p>
          <w:p w14:paraId="3980687F" w14:textId="77777777" w:rsidR="007B04C3" w:rsidRDefault="00000000">
            <w:pPr>
              <w:jc w:val="center"/>
            </w:pPr>
            <w:r>
              <w:rPr>
                <w:sz w:val="16"/>
                <w:szCs w:val="16"/>
              </w:rPr>
              <w:t>IX.CS.2.3</w:t>
            </w:r>
          </w:p>
          <w:p w14:paraId="0E35ACAD" w14:textId="77777777" w:rsidR="007B04C3" w:rsidRDefault="00000000">
            <w:pPr>
              <w:jc w:val="center"/>
            </w:pPr>
            <w:r>
              <w:rPr>
                <w:sz w:val="16"/>
                <w:szCs w:val="16"/>
              </w:rPr>
              <w:t>IX.CS.3.3</w:t>
            </w:r>
          </w:p>
          <w:p w14:paraId="3C2E28D6" w14:textId="77777777" w:rsidR="007B04C3" w:rsidRDefault="00000000">
            <w:pPr>
              <w:jc w:val="center"/>
            </w:pPr>
            <w:r>
              <w:rPr>
                <w:sz w:val="16"/>
                <w:szCs w:val="16"/>
              </w:rPr>
              <w:t>IX.CS.4.3</w:t>
            </w:r>
          </w:p>
          <w:p w14:paraId="51E1783A" w14:textId="77777777" w:rsidR="007B04C3" w:rsidRDefault="00000000">
            <w:pPr>
              <w:jc w:val="center"/>
            </w:pPr>
            <w:r>
              <w:rPr>
                <w:sz w:val="16"/>
                <w:szCs w:val="16"/>
              </w:rPr>
              <w:t>IX.CS.5.3</w:t>
            </w:r>
          </w:p>
          <w:p w14:paraId="51CE24C8" w14:textId="77777777" w:rsidR="007B04C3" w:rsidRDefault="00000000">
            <w:pPr>
              <w:jc w:val="center"/>
            </w:pPr>
            <w:r>
              <w:rPr>
                <w:sz w:val="16"/>
                <w:szCs w:val="16"/>
              </w:rPr>
              <w:t>IX.CS.6.3</w:t>
            </w:r>
          </w:p>
        </w:tc>
        <w:tc>
          <w:tcPr>
            <w:tcW w:w="7080" w:type="dxa"/>
            <w:tcMar>
              <w:top w:w="55" w:type="dxa"/>
              <w:left w:w="90" w:type="dxa"/>
              <w:bottom w:w="55" w:type="dxa"/>
              <w:right w:w="90" w:type="dxa"/>
            </w:tcMar>
          </w:tcPr>
          <w:p w14:paraId="6C65F315" w14:textId="77777777" w:rsidR="007B04C3" w:rsidRDefault="00000000">
            <w:r>
              <w:rPr>
                <w:sz w:val="18"/>
                <w:szCs w:val="18"/>
              </w:rPr>
              <w:t>•  Monotonia funcției de gradul al doilea. Punctul de extrem</w:t>
            </w:r>
          </w:p>
          <w:p w14:paraId="1E2B5216" w14:textId="77777777" w:rsidR="007B04C3" w:rsidRDefault="00000000">
            <w:r>
              <w:rPr>
                <w:sz w:val="18"/>
                <w:szCs w:val="18"/>
              </w:rPr>
              <w:t>•  Probleme de maxim și de minim în contexte practice</w:t>
            </w:r>
          </w:p>
          <w:p w14:paraId="7EF8C75E" w14:textId="77777777" w:rsidR="007B04C3" w:rsidRDefault="00000000">
            <w:r>
              <w:rPr>
                <w:sz w:val="18"/>
                <w:szCs w:val="18"/>
              </w:rPr>
              <w:t>•  Semnul funcției de gradul al doilea. Poziția parabolei față de axa Ox</w:t>
            </w:r>
          </w:p>
          <w:p w14:paraId="290555E3" w14:textId="77777777" w:rsidR="007B04C3" w:rsidRDefault="00000000">
            <w:r>
              <w:rPr>
                <w:sz w:val="18"/>
                <w:szCs w:val="18"/>
              </w:rPr>
              <w:t>•  Tabelul de semn – exerciții</w:t>
            </w:r>
          </w:p>
        </w:tc>
        <w:tc>
          <w:tcPr>
            <w:tcW w:w="620" w:type="dxa"/>
            <w:tcMar>
              <w:top w:w="55" w:type="dxa"/>
              <w:left w:w="90" w:type="dxa"/>
              <w:bottom w:w="55" w:type="dxa"/>
              <w:right w:w="90" w:type="dxa"/>
            </w:tcMar>
          </w:tcPr>
          <w:p w14:paraId="4CBCBF4E"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0003E503" w14:textId="77777777" w:rsidR="007B04C3" w:rsidRDefault="00000000">
            <w:pPr>
              <w:jc w:val="center"/>
            </w:pPr>
            <w:r>
              <w:rPr>
                <w:b/>
                <w:bCs/>
                <w:sz w:val="18"/>
                <w:szCs w:val="18"/>
              </w:rPr>
              <w:t>S16</w:t>
            </w:r>
          </w:p>
          <w:p w14:paraId="3075571E" w14:textId="77777777" w:rsidR="007B04C3" w:rsidRDefault="00000000">
            <w:pPr>
              <w:jc w:val="center"/>
            </w:pPr>
            <w:r>
              <w:rPr>
                <w:sz w:val="18"/>
                <w:szCs w:val="18"/>
              </w:rPr>
              <w:t>18 – 22.01.2027</w:t>
            </w:r>
          </w:p>
        </w:tc>
        <w:tc>
          <w:tcPr>
            <w:tcW w:w="1498" w:type="dxa"/>
            <w:tcMar>
              <w:top w:w="55" w:type="dxa"/>
              <w:left w:w="90" w:type="dxa"/>
              <w:bottom w:w="55" w:type="dxa"/>
              <w:right w:w="90" w:type="dxa"/>
            </w:tcMar>
          </w:tcPr>
          <w:p w14:paraId="209BE821" w14:textId="77777777" w:rsidR="007B04C3" w:rsidRDefault="00000000">
            <w:r>
              <w:rPr>
                <w:i/>
                <w:iCs/>
                <w:sz w:val="16"/>
                <w:szCs w:val="16"/>
              </w:rPr>
              <w:t>Modelare: optimizare de costuri, arii maxime</w:t>
            </w:r>
          </w:p>
        </w:tc>
      </w:tr>
      <w:tr w:rsidR="007B04C3" w14:paraId="3C1B02B0" w14:textId="77777777">
        <w:tblPrEx>
          <w:tblCellMar>
            <w:top w:w="0" w:type="dxa"/>
            <w:bottom w:w="0" w:type="dxa"/>
          </w:tblCellMar>
        </w:tblPrEx>
        <w:tc>
          <w:tcPr>
            <w:tcW w:w="520" w:type="dxa"/>
            <w:tcMar>
              <w:top w:w="55" w:type="dxa"/>
              <w:left w:w="90" w:type="dxa"/>
              <w:bottom w:w="55" w:type="dxa"/>
              <w:right w:w="90" w:type="dxa"/>
            </w:tcMar>
          </w:tcPr>
          <w:p w14:paraId="5BACB05B" w14:textId="77777777" w:rsidR="007B04C3" w:rsidRDefault="00000000">
            <w:pPr>
              <w:jc w:val="center"/>
            </w:pPr>
            <w:r>
              <w:rPr>
                <w:sz w:val="18"/>
                <w:szCs w:val="18"/>
              </w:rPr>
              <w:t>17</w:t>
            </w:r>
          </w:p>
        </w:tc>
        <w:tc>
          <w:tcPr>
            <w:tcW w:w="2380" w:type="dxa"/>
            <w:tcMar>
              <w:top w:w="55" w:type="dxa"/>
              <w:left w:w="90" w:type="dxa"/>
              <w:bottom w:w="55" w:type="dxa"/>
              <w:right w:w="90" w:type="dxa"/>
            </w:tcMar>
          </w:tcPr>
          <w:p w14:paraId="0AF667B2" w14:textId="77777777" w:rsidR="007B04C3" w:rsidRDefault="00000000">
            <w:r>
              <w:rPr>
                <w:i/>
                <w:iCs/>
                <w:sz w:val="16"/>
                <w:szCs w:val="16"/>
              </w:rPr>
              <w:t>(continuare)</w:t>
            </w:r>
          </w:p>
        </w:tc>
        <w:tc>
          <w:tcPr>
            <w:tcW w:w="1420" w:type="dxa"/>
            <w:tcMar>
              <w:top w:w="55" w:type="dxa"/>
              <w:left w:w="90" w:type="dxa"/>
              <w:bottom w:w="55" w:type="dxa"/>
              <w:right w:w="90" w:type="dxa"/>
            </w:tcMar>
          </w:tcPr>
          <w:p w14:paraId="29F4BE2E" w14:textId="77777777" w:rsidR="007B04C3" w:rsidRDefault="00000000">
            <w:pPr>
              <w:jc w:val="center"/>
            </w:pPr>
            <w:r>
              <w:rPr>
                <w:sz w:val="16"/>
                <w:szCs w:val="16"/>
              </w:rPr>
              <w:t>IX.CS.1.3</w:t>
            </w:r>
          </w:p>
          <w:p w14:paraId="2D30AC20" w14:textId="77777777" w:rsidR="007B04C3" w:rsidRDefault="00000000">
            <w:pPr>
              <w:jc w:val="center"/>
            </w:pPr>
            <w:r>
              <w:rPr>
                <w:sz w:val="16"/>
                <w:szCs w:val="16"/>
              </w:rPr>
              <w:t>IX.CS.2.3</w:t>
            </w:r>
          </w:p>
          <w:p w14:paraId="3F48110E" w14:textId="77777777" w:rsidR="007B04C3" w:rsidRDefault="00000000">
            <w:pPr>
              <w:jc w:val="center"/>
            </w:pPr>
            <w:r>
              <w:rPr>
                <w:sz w:val="16"/>
                <w:szCs w:val="16"/>
              </w:rPr>
              <w:t>IX.CS.3.3</w:t>
            </w:r>
          </w:p>
          <w:p w14:paraId="4AC32039" w14:textId="77777777" w:rsidR="007B04C3" w:rsidRDefault="00000000">
            <w:pPr>
              <w:jc w:val="center"/>
            </w:pPr>
            <w:r>
              <w:rPr>
                <w:sz w:val="16"/>
                <w:szCs w:val="16"/>
              </w:rPr>
              <w:t>IX.CS.4.3</w:t>
            </w:r>
          </w:p>
          <w:p w14:paraId="3AB81841" w14:textId="77777777" w:rsidR="007B04C3" w:rsidRDefault="00000000">
            <w:pPr>
              <w:jc w:val="center"/>
            </w:pPr>
            <w:r>
              <w:rPr>
                <w:sz w:val="16"/>
                <w:szCs w:val="16"/>
              </w:rPr>
              <w:t>IX.CS.5.3</w:t>
            </w:r>
          </w:p>
          <w:p w14:paraId="43873E85" w14:textId="77777777" w:rsidR="007B04C3" w:rsidRDefault="00000000">
            <w:pPr>
              <w:jc w:val="center"/>
            </w:pPr>
            <w:r>
              <w:rPr>
                <w:sz w:val="16"/>
                <w:szCs w:val="16"/>
              </w:rPr>
              <w:t>IX.CS.6.3</w:t>
            </w:r>
          </w:p>
        </w:tc>
        <w:tc>
          <w:tcPr>
            <w:tcW w:w="7080" w:type="dxa"/>
            <w:tcMar>
              <w:top w:w="55" w:type="dxa"/>
              <w:left w:w="90" w:type="dxa"/>
              <w:bottom w:w="55" w:type="dxa"/>
              <w:right w:w="90" w:type="dxa"/>
            </w:tcMar>
          </w:tcPr>
          <w:p w14:paraId="3676440B" w14:textId="77777777" w:rsidR="007B04C3" w:rsidRDefault="00000000">
            <w:r>
              <w:rPr>
                <w:sz w:val="18"/>
                <w:szCs w:val="18"/>
              </w:rPr>
              <w:t>•  Inecuații de gradul al doilea studiate pe ℝ</w:t>
            </w:r>
          </w:p>
          <w:p w14:paraId="721D17A9" w14:textId="77777777" w:rsidR="007B04C3" w:rsidRDefault="00000000">
            <w:r>
              <w:rPr>
                <w:sz w:val="18"/>
                <w:szCs w:val="18"/>
              </w:rPr>
              <w:t>•  Inecuații de gradul al doilea pe intervale. Interpretare geometrică</w:t>
            </w:r>
          </w:p>
          <w:p w14:paraId="61219B0A" w14:textId="77777777" w:rsidR="007B04C3" w:rsidRDefault="00000000">
            <w:r>
              <w:rPr>
                <w:sz w:val="18"/>
                <w:szCs w:val="18"/>
              </w:rPr>
              <w:t>•  Sisteme de inecuații. Probleme cu parametru</w:t>
            </w:r>
          </w:p>
          <w:p w14:paraId="6145B728" w14:textId="77777777" w:rsidR="007B04C3" w:rsidRDefault="00000000">
            <w:r>
              <w:rPr>
                <w:sz w:val="18"/>
                <w:szCs w:val="18"/>
              </w:rPr>
              <w:t>•  Relațiile lui Viète</w:t>
            </w:r>
          </w:p>
        </w:tc>
        <w:tc>
          <w:tcPr>
            <w:tcW w:w="620" w:type="dxa"/>
            <w:tcMar>
              <w:top w:w="55" w:type="dxa"/>
              <w:left w:w="90" w:type="dxa"/>
              <w:bottom w:w="55" w:type="dxa"/>
              <w:right w:w="90" w:type="dxa"/>
            </w:tcMar>
          </w:tcPr>
          <w:p w14:paraId="4A906248"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20173B73" w14:textId="77777777" w:rsidR="007B04C3" w:rsidRDefault="00000000">
            <w:pPr>
              <w:jc w:val="center"/>
            </w:pPr>
            <w:r>
              <w:rPr>
                <w:b/>
                <w:bCs/>
                <w:sz w:val="18"/>
                <w:szCs w:val="18"/>
              </w:rPr>
              <w:t>S17</w:t>
            </w:r>
          </w:p>
          <w:p w14:paraId="365075B5" w14:textId="77777777" w:rsidR="007B04C3" w:rsidRDefault="00000000">
            <w:pPr>
              <w:jc w:val="center"/>
            </w:pPr>
            <w:r>
              <w:rPr>
                <w:sz w:val="18"/>
                <w:szCs w:val="18"/>
              </w:rPr>
              <w:t>25 – 29.01.2027</w:t>
            </w:r>
          </w:p>
        </w:tc>
        <w:tc>
          <w:tcPr>
            <w:tcW w:w="1498" w:type="dxa"/>
            <w:tcMar>
              <w:top w:w="55" w:type="dxa"/>
              <w:left w:w="90" w:type="dxa"/>
              <w:bottom w:w="55" w:type="dxa"/>
              <w:right w:w="90" w:type="dxa"/>
            </w:tcMar>
          </w:tcPr>
          <w:p w14:paraId="47C06CCE" w14:textId="77777777" w:rsidR="007B04C3" w:rsidRDefault="007B04C3"/>
        </w:tc>
      </w:tr>
      <w:tr w:rsidR="007B04C3" w14:paraId="3AD2A995" w14:textId="77777777">
        <w:tblPrEx>
          <w:tblCellMar>
            <w:top w:w="0" w:type="dxa"/>
            <w:bottom w:w="0" w:type="dxa"/>
          </w:tblCellMar>
        </w:tblPrEx>
        <w:tc>
          <w:tcPr>
            <w:tcW w:w="520" w:type="dxa"/>
            <w:tcMar>
              <w:top w:w="55" w:type="dxa"/>
              <w:left w:w="90" w:type="dxa"/>
              <w:bottom w:w="55" w:type="dxa"/>
              <w:right w:w="90" w:type="dxa"/>
            </w:tcMar>
          </w:tcPr>
          <w:p w14:paraId="7342EA55" w14:textId="77777777" w:rsidR="007B04C3" w:rsidRDefault="00000000">
            <w:pPr>
              <w:jc w:val="center"/>
            </w:pPr>
            <w:r>
              <w:rPr>
                <w:sz w:val="18"/>
                <w:szCs w:val="18"/>
              </w:rPr>
              <w:t>18</w:t>
            </w:r>
          </w:p>
        </w:tc>
        <w:tc>
          <w:tcPr>
            <w:tcW w:w="2380" w:type="dxa"/>
            <w:tcMar>
              <w:top w:w="55" w:type="dxa"/>
              <w:left w:w="90" w:type="dxa"/>
              <w:bottom w:w="55" w:type="dxa"/>
              <w:right w:w="90" w:type="dxa"/>
            </w:tcMar>
          </w:tcPr>
          <w:p w14:paraId="6924BB42" w14:textId="77777777" w:rsidR="007B04C3" w:rsidRDefault="00000000">
            <w:r>
              <w:rPr>
                <w:i/>
                <w:iCs/>
                <w:sz w:val="16"/>
                <w:szCs w:val="16"/>
              </w:rPr>
              <w:t>(continuare)</w:t>
            </w:r>
          </w:p>
        </w:tc>
        <w:tc>
          <w:tcPr>
            <w:tcW w:w="1420" w:type="dxa"/>
            <w:tcMar>
              <w:top w:w="55" w:type="dxa"/>
              <w:left w:w="90" w:type="dxa"/>
              <w:bottom w:w="55" w:type="dxa"/>
              <w:right w:w="90" w:type="dxa"/>
            </w:tcMar>
          </w:tcPr>
          <w:p w14:paraId="4130C0E6" w14:textId="77777777" w:rsidR="007B04C3" w:rsidRDefault="00000000">
            <w:pPr>
              <w:jc w:val="center"/>
            </w:pPr>
            <w:r>
              <w:rPr>
                <w:sz w:val="16"/>
                <w:szCs w:val="16"/>
              </w:rPr>
              <w:t>IX.CS.1.3</w:t>
            </w:r>
          </w:p>
          <w:p w14:paraId="0664FCF1" w14:textId="77777777" w:rsidR="007B04C3" w:rsidRDefault="00000000">
            <w:pPr>
              <w:jc w:val="center"/>
            </w:pPr>
            <w:r>
              <w:rPr>
                <w:sz w:val="16"/>
                <w:szCs w:val="16"/>
              </w:rPr>
              <w:t>IX.CS.2.3</w:t>
            </w:r>
          </w:p>
          <w:p w14:paraId="6B4864AB" w14:textId="77777777" w:rsidR="007B04C3" w:rsidRDefault="00000000">
            <w:pPr>
              <w:jc w:val="center"/>
            </w:pPr>
            <w:r>
              <w:rPr>
                <w:sz w:val="16"/>
                <w:szCs w:val="16"/>
              </w:rPr>
              <w:t>IX.CS.3.3</w:t>
            </w:r>
          </w:p>
          <w:p w14:paraId="534ADA06" w14:textId="77777777" w:rsidR="007B04C3" w:rsidRDefault="00000000">
            <w:pPr>
              <w:jc w:val="center"/>
            </w:pPr>
            <w:r>
              <w:rPr>
                <w:sz w:val="16"/>
                <w:szCs w:val="16"/>
              </w:rPr>
              <w:t>IX.CS.4.3</w:t>
            </w:r>
          </w:p>
          <w:p w14:paraId="799AF337" w14:textId="77777777" w:rsidR="007B04C3" w:rsidRDefault="00000000">
            <w:pPr>
              <w:jc w:val="center"/>
            </w:pPr>
            <w:r>
              <w:rPr>
                <w:sz w:val="16"/>
                <w:szCs w:val="16"/>
              </w:rPr>
              <w:t>IX.CS.5.3</w:t>
            </w:r>
          </w:p>
          <w:p w14:paraId="4871796B" w14:textId="77777777" w:rsidR="007B04C3" w:rsidRDefault="00000000">
            <w:pPr>
              <w:jc w:val="center"/>
            </w:pPr>
            <w:r>
              <w:rPr>
                <w:sz w:val="16"/>
                <w:szCs w:val="16"/>
              </w:rPr>
              <w:t>IX.CS.6.3</w:t>
            </w:r>
          </w:p>
        </w:tc>
        <w:tc>
          <w:tcPr>
            <w:tcW w:w="7080" w:type="dxa"/>
            <w:tcMar>
              <w:top w:w="55" w:type="dxa"/>
              <w:left w:w="90" w:type="dxa"/>
              <w:bottom w:w="55" w:type="dxa"/>
              <w:right w:w="90" w:type="dxa"/>
            </w:tcMar>
          </w:tcPr>
          <w:p w14:paraId="444BE233" w14:textId="77777777" w:rsidR="007B04C3" w:rsidRDefault="00000000">
            <w:r>
              <w:rPr>
                <w:sz w:val="18"/>
                <w:szCs w:val="18"/>
              </w:rPr>
              <w:t>•  Expresii simetrice; semnul rădăcinilor</w:t>
            </w:r>
          </w:p>
          <w:p w14:paraId="2E31A0AF" w14:textId="77777777" w:rsidR="007B04C3" w:rsidRDefault="00000000">
            <w:r>
              <w:rPr>
                <w:sz w:val="18"/>
                <w:szCs w:val="18"/>
              </w:rPr>
              <w:t>•  Ecuații de gradul al doilea cu parametru</w:t>
            </w:r>
          </w:p>
          <w:p w14:paraId="40EE3177" w14:textId="77777777" w:rsidR="007B04C3" w:rsidRDefault="00000000">
            <w:r>
              <w:rPr>
                <w:sz w:val="18"/>
                <w:szCs w:val="18"/>
              </w:rPr>
              <w:t>•  Sisteme formate dintr-o ecuație de gradul I și una de gradul al II-lea</w:t>
            </w:r>
          </w:p>
          <w:p w14:paraId="0CEC7E8C" w14:textId="77777777" w:rsidR="007B04C3" w:rsidRDefault="00000000">
            <w:r>
              <w:rPr>
                <w:sz w:val="18"/>
                <w:szCs w:val="18"/>
              </w:rPr>
              <w:t>•  Interpretare geometrică</w:t>
            </w:r>
          </w:p>
        </w:tc>
        <w:tc>
          <w:tcPr>
            <w:tcW w:w="620" w:type="dxa"/>
            <w:tcMar>
              <w:top w:w="55" w:type="dxa"/>
              <w:left w:w="90" w:type="dxa"/>
              <w:bottom w:w="55" w:type="dxa"/>
              <w:right w:w="90" w:type="dxa"/>
            </w:tcMar>
          </w:tcPr>
          <w:p w14:paraId="67BF6BF1"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359CE766" w14:textId="77777777" w:rsidR="007B04C3" w:rsidRDefault="00000000">
            <w:pPr>
              <w:jc w:val="center"/>
            </w:pPr>
            <w:r>
              <w:rPr>
                <w:b/>
                <w:bCs/>
                <w:sz w:val="18"/>
                <w:szCs w:val="18"/>
              </w:rPr>
              <w:t>S18</w:t>
            </w:r>
          </w:p>
          <w:p w14:paraId="5F660EA4" w14:textId="77777777" w:rsidR="007B04C3" w:rsidRDefault="00000000">
            <w:pPr>
              <w:jc w:val="center"/>
            </w:pPr>
            <w:r>
              <w:rPr>
                <w:sz w:val="18"/>
                <w:szCs w:val="18"/>
              </w:rPr>
              <w:t>01 – 05.02.2027</w:t>
            </w:r>
          </w:p>
        </w:tc>
        <w:tc>
          <w:tcPr>
            <w:tcW w:w="1498" w:type="dxa"/>
            <w:tcMar>
              <w:top w:w="55" w:type="dxa"/>
              <w:left w:w="90" w:type="dxa"/>
              <w:bottom w:w="55" w:type="dxa"/>
              <w:right w:w="90" w:type="dxa"/>
            </w:tcMar>
          </w:tcPr>
          <w:p w14:paraId="694C9A91" w14:textId="77777777" w:rsidR="007B04C3" w:rsidRDefault="00000000">
            <w:r>
              <w:rPr>
                <w:i/>
                <w:iCs/>
                <w:sz w:val="16"/>
                <w:szCs w:val="16"/>
              </w:rPr>
              <w:t>Accent pe metoda substituției și pe conjuncția logică</w:t>
            </w:r>
          </w:p>
        </w:tc>
      </w:tr>
      <w:tr w:rsidR="007B04C3" w14:paraId="7FC0FACF" w14:textId="77777777">
        <w:tblPrEx>
          <w:tblCellMar>
            <w:top w:w="0" w:type="dxa"/>
            <w:bottom w:w="0" w:type="dxa"/>
          </w:tblCellMar>
        </w:tblPrEx>
        <w:tc>
          <w:tcPr>
            <w:tcW w:w="520" w:type="dxa"/>
            <w:tcMar>
              <w:top w:w="55" w:type="dxa"/>
              <w:left w:w="90" w:type="dxa"/>
              <w:bottom w:w="55" w:type="dxa"/>
              <w:right w:w="90" w:type="dxa"/>
            </w:tcMar>
          </w:tcPr>
          <w:p w14:paraId="3EC08B1A" w14:textId="77777777" w:rsidR="007B04C3" w:rsidRDefault="00000000">
            <w:pPr>
              <w:jc w:val="center"/>
            </w:pPr>
            <w:r>
              <w:rPr>
                <w:sz w:val="18"/>
                <w:szCs w:val="18"/>
              </w:rPr>
              <w:t>19</w:t>
            </w:r>
          </w:p>
        </w:tc>
        <w:tc>
          <w:tcPr>
            <w:tcW w:w="2380" w:type="dxa"/>
            <w:tcMar>
              <w:top w:w="55" w:type="dxa"/>
              <w:left w:w="90" w:type="dxa"/>
              <w:bottom w:w="55" w:type="dxa"/>
              <w:right w:w="90" w:type="dxa"/>
            </w:tcMar>
          </w:tcPr>
          <w:p w14:paraId="7BA53357" w14:textId="77777777" w:rsidR="007B04C3" w:rsidRDefault="00000000">
            <w:r>
              <w:rPr>
                <w:i/>
                <w:iCs/>
                <w:sz w:val="16"/>
                <w:szCs w:val="16"/>
              </w:rPr>
              <w:t>(continuare)</w:t>
            </w:r>
          </w:p>
        </w:tc>
        <w:tc>
          <w:tcPr>
            <w:tcW w:w="1420" w:type="dxa"/>
            <w:tcMar>
              <w:top w:w="55" w:type="dxa"/>
              <w:left w:w="90" w:type="dxa"/>
              <w:bottom w:w="55" w:type="dxa"/>
              <w:right w:w="90" w:type="dxa"/>
            </w:tcMar>
          </w:tcPr>
          <w:p w14:paraId="0BAF9B14" w14:textId="77777777" w:rsidR="007B04C3" w:rsidRDefault="00000000">
            <w:pPr>
              <w:jc w:val="center"/>
            </w:pPr>
            <w:r>
              <w:rPr>
                <w:sz w:val="16"/>
                <w:szCs w:val="16"/>
              </w:rPr>
              <w:t>IX.CS.1.3</w:t>
            </w:r>
          </w:p>
          <w:p w14:paraId="6ADCF527" w14:textId="77777777" w:rsidR="007B04C3" w:rsidRDefault="00000000">
            <w:pPr>
              <w:jc w:val="center"/>
            </w:pPr>
            <w:r>
              <w:rPr>
                <w:sz w:val="16"/>
                <w:szCs w:val="16"/>
              </w:rPr>
              <w:t>IX.CS.2.3</w:t>
            </w:r>
          </w:p>
          <w:p w14:paraId="39B5BD6C" w14:textId="77777777" w:rsidR="007B04C3" w:rsidRDefault="00000000">
            <w:pPr>
              <w:jc w:val="center"/>
            </w:pPr>
            <w:r>
              <w:rPr>
                <w:sz w:val="16"/>
                <w:szCs w:val="16"/>
              </w:rPr>
              <w:t>IX.CS.3.3</w:t>
            </w:r>
          </w:p>
          <w:p w14:paraId="0C30B393" w14:textId="77777777" w:rsidR="007B04C3" w:rsidRDefault="00000000">
            <w:pPr>
              <w:jc w:val="center"/>
            </w:pPr>
            <w:r>
              <w:rPr>
                <w:sz w:val="16"/>
                <w:szCs w:val="16"/>
              </w:rPr>
              <w:t>IX.CS.4.3</w:t>
            </w:r>
          </w:p>
          <w:p w14:paraId="4365D1FD" w14:textId="77777777" w:rsidR="007B04C3" w:rsidRDefault="00000000">
            <w:pPr>
              <w:jc w:val="center"/>
            </w:pPr>
            <w:r>
              <w:rPr>
                <w:sz w:val="16"/>
                <w:szCs w:val="16"/>
              </w:rPr>
              <w:t>IX.CS.5.3</w:t>
            </w:r>
          </w:p>
          <w:p w14:paraId="3435AA9B" w14:textId="77777777" w:rsidR="007B04C3" w:rsidRDefault="00000000">
            <w:pPr>
              <w:jc w:val="center"/>
            </w:pPr>
            <w:r>
              <w:rPr>
                <w:sz w:val="16"/>
                <w:szCs w:val="16"/>
              </w:rPr>
              <w:t>IX.CS.6.3</w:t>
            </w:r>
          </w:p>
        </w:tc>
        <w:tc>
          <w:tcPr>
            <w:tcW w:w="7080" w:type="dxa"/>
            <w:tcMar>
              <w:top w:w="55" w:type="dxa"/>
              <w:left w:w="90" w:type="dxa"/>
              <w:bottom w:w="55" w:type="dxa"/>
              <w:right w:w="90" w:type="dxa"/>
            </w:tcMar>
          </w:tcPr>
          <w:p w14:paraId="09DED208" w14:textId="77777777" w:rsidR="007B04C3" w:rsidRDefault="00000000">
            <w:r>
              <w:rPr>
                <w:sz w:val="18"/>
                <w:szCs w:val="18"/>
              </w:rPr>
              <w:t>•  Sisteme omogene</w:t>
            </w:r>
          </w:p>
          <w:p w14:paraId="442C2897" w14:textId="77777777" w:rsidR="007B04C3" w:rsidRDefault="00000000">
            <w:r>
              <w:rPr>
                <w:sz w:val="18"/>
                <w:szCs w:val="18"/>
              </w:rPr>
              <w:t>•  Sisteme simetrice</w:t>
            </w:r>
          </w:p>
          <w:p w14:paraId="6D1DFEB9" w14:textId="77777777" w:rsidR="007B04C3" w:rsidRDefault="00000000">
            <w:r>
              <w:rPr>
                <w:sz w:val="18"/>
                <w:szCs w:val="18"/>
              </w:rPr>
              <w:t>•  Recapitulare și sistematizare</w:t>
            </w:r>
          </w:p>
          <w:p w14:paraId="32C1DF31" w14:textId="77777777" w:rsidR="007B04C3" w:rsidRDefault="00000000">
            <w:r>
              <w:rPr>
                <w:b/>
                <w:bCs/>
                <w:sz w:val="18"/>
                <w:szCs w:val="18"/>
              </w:rPr>
              <w:t>•  TEST DE EVALUARE SUMATIVĂ – Funcția de gradul al doilea</w:t>
            </w:r>
          </w:p>
        </w:tc>
        <w:tc>
          <w:tcPr>
            <w:tcW w:w="620" w:type="dxa"/>
            <w:tcMar>
              <w:top w:w="55" w:type="dxa"/>
              <w:left w:w="90" w:type="dxa"/>
              <w:bottom w:w="55" w:type="dxa"/>
              <w:right w:w="90" w:type="dxa"/>
            </w:tcMar>
          </w:tcPr>
          <w:p w14:paraId="529C2880"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4BCA9E33" w14:textId="77777777" w:rsidR="007B04C3" w:rsidRDefault="00000000">
            <w:pPr>
              <w:jc w:val="center"/>
            </w:pPr>
            <w:r>
              <w:rPr>
                <w:b/>
                <w:bCs/>
                <w:sz w:val="18"/>
                <w:szCs w:val="18"/>
              </w:rPr>
              <w:t>S19</w:t>
            </w:r>
          </w:p>
          <w:p w14:paraId="3723F35A" w14:textId="77777777" w:rsidR="007B04C3" w:rsidRDefault="00000000">
            <w:pPr>
              <w:jc w:val="center"/>
            </w:pPr>
            <w:r>
              <w:rPr>
                <w:sz w:val="18"/>
                <w:szCs w:val="18"/>
              </w:rPr>
              <w:t>08 – 12.02.2027</w:t>
            </w:r>
          </w:p>
        </w:tc>
        <w:tc>
          <w:tcPr>
            <w:tcW w:w="1498" w:type="dxa"/>
            <w:tcMar>
              <w:top w:w="55" w:type="dxa"/>
              <w:left w:w="90" w:type="dxa"/>
              <w:bottom w:w="55" w:type="dxa"/>
              <w:right w:w="90" w:type="dxa"/>
            </w:tcMar>
          </w:tcPr>
          <w:p w14:paraId="793BA1F4" w14:textId="77777777" w:rsidR="007B04C3" w:rsidRDefault="007B04C3"/>
        </w:tc>
      </w:tr>
      <w:tr w:rsidR="007B04C3" w14:paraId="4DEEB32F" w14:textId="77777777">
        <w:tblPrEx>
          <w:tblCellMar>
            <w:top w:w="0" w:type="dxa"/>
            <w:bottom w:w="0" w:type="dxa"/>
          </w:tblCellMar>
        </w:tblPrEx>
        <w:tc>
          <w:tcPr>
            <w:tcW w:w="15398" w:type="dxa"/>
            <w:gridSpan w:val="7"/>
            <w:shd w:val="clear" w:color="auto" w:fill="F2F2F2"/>
            <w:tcMar>
              <w:top w:w="55" w:type="dxa"/>
              <w:left w:w="90" w:type="dxa"/>
              <w:bottom w:w="55" w:type="dxa"/>
              <w:right w:w="90" w:type="dxa"/>
            </w:tcMar>
          </w:tcPr>
          <w:p w14:paraId="2962CA11" w14:textId="77777777" w:rsidR="007B04C3" w:rsidRDefault="00000000">
            <w:pPr>
              <w:jc w:val="center"/>
            </w:pPr>
            <w:r>
              <w:rPr>
                <w:b/>
                <w:bCs/>
                <w:i/>
                <w:iCs/>
                <w:sz w:val="18"/>
                <w:szCs w:val="18"/>
              </w:rPr>
              <w:t>S20  •  15 – 19 februarie 2027  •  „ȘCOALA ALTFEL"</w:t>
            </w:r>
          </w:p>
        </w:tc>
      </w:tr>
      <w:tr w:rsidR="007B04C3" w14:paraId="5E7F8E69" w14:textId="77777777">
        <w:tblPrEx>
          <w:tblCellMar>
            <w:top w:w="0" w:type="dxa"/>
            <w:bottom w:w="0" w:type="dxa"/>
          </w:tblCellMar>
        </w:tblPrEx>
        <w:tc>
          <w:tcPr>
            <w:tcW w:w="15398" w:type="dxa"/>
            <w:gridSpan w:val="7"/>
            <w:shd w:val="clear" w:color="auto" w:fill="F2F2F2"/>
            <w:tcMar>
              <w:top w:w="55" w:type="dxa"/>
              <w:left w:w="90" w:type="dxa"/>
              <w:bottom w:w="55" w:type="dxa"/>
              <w:right w:w="90" w:type="dxa"/>
            </w:tcMar>
          </w:tcPr>
          <w:p w14:paraId="595CF714" w14:textId="77777777" w:rsidR="007B04C3" w:rsidRDefault="00000000">
            <w:pPr>
              <w:jc w:val="center"/>
            </w:pPr>
            <w:r>
              <w:rPr>
                <w:b/>
                <w:bCs/>
                <w:i/>
                <w:iCs/>
                <w:sz w:val="18"/>
                <w:szCs w:val="18"/>
              </w:rPr>
              <w:t>VACANȚA MOBILĂ (la decizia I.Ș.J. Prahova):  22 – 26 februarie 2027</w:t>
            </w:r>
          </w:p>
        </w:tc>
      </w:tr>
      <w:tr w:rsidR="007B04C3" w14:paraId="02955563" w14:textId="77777777">
        <w:tblPrEx>
          <w:tblCellMar>
            <w:top w:w="0" w:type="dxa"/>
            <w:bottom w:w="0" w:type="dxa"/>
          </w:tblCellMar>
        </w:tblPrEx>
        <w:tc>
          <w:tcPr>
            <w:tcW w:w="15398" w:type="dxa"/>
            <w:gridSpan w:val="7"/>
            <w:shd w:val="clear" w:color="auto" w:fill="BFBFBF"/>
            <w:tcMar>
              <w:top w:w="55" w:type="dxa"/>
              <w:left w:w="90" w:type="dxa"/>
              <w:bottom w:w="55" w:type="dxa"/>
              <w:right w:w="90" w:type="dxa"/>
            </w:tcMar>
          </w:tcPr>
          <w:p w14:paraId="5E872B4F" w14:textId="77777777" w:rsidR="007B04C3" w:rsidRDefault="00000000">
            <w:pPr>
              <w:jc w:val="center"/>
            </w:pPr>
            <w:r>
              <w:rPr>
                <w:b/>
                <w:bCs/>
                <w:sz w:val="19"/>
                <w:szCs w:val="19"/>
              </w:rPr>
              <w:lastRenderedPageBreak/>
              <w:t>MODULUL 4  •  01.03.2027 – 23.04.2027  •  8 săptămâni (7 de curs + „Săptămâna verde") / 28 ore</w:t>
            </w:r>
          </w:p>
        </w:tc>
      </w:tr>
      <w:tr w:rsidR="007B04C3" w14:paraId="4E149528" w14:textId="77777777">
        <w:tblPrEx>
          <w:tblCellMar>
            <w:top w:w="0" w:type="dxa"/>
            <w:bottom w:w="0" w:type="dxa"/>
          </w:tblCellMar>
        </w:tblPrEx>
        <w:tc>
          <w:tcPr>
            <w:tcW w:w="520" w:type="dxa"/>
            <w:tcMar>
              <w:top w:w="55" w:type="dxa"/>
              <w:left w:w="90" w:type="dxa"/>
              <w:bottom w:w="55" w:type="dxa"/>
              <w:right w:w="90" w:type="dxa"/>
            </w:tcMar>
          </w:tcPr>
          <w:p w14:paraId="35F968B8" w14:textId="77777777" w:rsidR="007B04C3" w:rsidRDefault="00000000">
            <w:pPr>
              <w:jc w:val="center"/>
            </w:pPr>
            <w:r>
              <w:rPr>
                <w:sz w:val="18"/>
                <w:szCs w:val="18"/>
              </w:rPr>
              <w:t>20</w:t>
            </w:r>
          </w:p>
        </w:tc>
        <w:tc>
          <w:tcPr>
            <w:tcW w:w="2380" w:type="dxa"/>
            <w:tcMar>
              <w:top w:w="55" w:type="dxa"/>
              <w:left w:w="90" w:type="dxa"/>
              <w:bottom w:w="55" w:type="dxa"/>
              <w:right w:w="90" w:type="dxa"/>
            </w:tcMar>
          </w:tcPr>
          <w:p w14:paraId="3C3325B3" w14:textId="77777777" w:rsidR="007B04C3" w:rsidRDefault="00000000">
            <w:r>
              <w:rPr>
                <w:b/>
                <w:bCs/>
                <w:sz w:val="17"/>
                <w:szCs w:val="17"/>
              </w:rPr>
              <w:t>U5. Funcția putere cu exponent întreg. Funcția radical</w:t>
            </w:r>
          </w:p>
          <w:p w14:paraId="113A201E" w14:textId="77777777" w:rsidR="007B04C3" w:rsidRDefault="00000000">
            <w:r>
              <w:rPr>
                <w:b/>
                <w:bCs/>
                <w:sz w:val="17"/>
                <w:szCs w:val="17"/>
              </w:rPr>
              <w:t>(12 ore)</w:t>
            </w:r>
          </w:p>
        </w:tc>
        <w:tc>
          <w:tcPr>
            <w:tcW w:w="1420" w:type="dxa"/>
            <w:tcMar>
              <w:top w:w="55" w:type="dxa"/>
              <w:left w:w="90" w:type="dxa"/>
              <w:bottom w:w="55" w:type="dxa"/>
              <w:right w:w="90" w:type="dxa"/>
            </w:tcMar>
          </w:tcPr>
          <w:p w14:paraId="7DEEDB70" w14:textId="77777777" w:rsidR="007B04C3" w:rsidRDefault="00000000">
            <w:pPr>
              <w:jc w:val="center"/>
            </w:pPr>
            <w:r>
              <w:rPr>
                <w:sz w:val="16"/>
                <w:szCs w:val="16"/>
              </w:rPr>
              <w:t>IX.CS.1.3</w:t>
            </w:r>
          </w:p>
          <w:p w14:paraId="4F654EE6" w14:textId="77777777" w:rsidR="007B04C3" w:rsidRDefault="00000000">
            <w:pPr>
              <w:jc w:val="center"/>
            </w:pPr>
            <w:r>
              <w:rPr>
                <w:sz w:val="16"/>
                <w:szCs w:val="16"/>
              </w:rPr>
              <w:t>IX.CS.2.3</w:t>
            </w:r>
          </w:p>
          <w:p w14:paraId="7C90A717" w14:textId="77777777" w:rsidR="007B04C3" w:rsidRDefault="00000000">
            <w:pPr>
              <w:jc w:val="center"/>
            </w:pPr>
            <w:r>
              <w:rPr>
                <w:sz w:val="16"/>
                <w:szCs w:val="16"/>
              </w:rPr>
              <w:t>IX.CS.3.3</w:t>
            </w:r>
          </w:p>
          <w:p w14:paraId="54671FE1" w14:textId="77777777" w:rsidR="007B04C3" w:rsidRDefault="00000000">
            <w:pPr>
              <w:jc w:val="center"/>
            </w:pPr>
            <w:r>
              <w:rPr>
                <w:sz w:val="16"/>
                <w:szCs w:val="16"/>
              </w:rPr>
              <w:t>IX.CS.4.3</w:t>
            </w:r>
          </w:p>
          <w:p w14:paraId="133EE4C4" w14:textId="77777777" w:rsidR="007B04C3" w:rsidRDefault="00000000">
            <w:pPr>
              <w:jc w:val="center"/>
            </w:pPr>
            <w:r>
              <w:rPr>
                <w:sz w:val="16"/>
                <w:szCs w:val="16"/>
              </w:rPr>
              <w:t>IX.CS.5.3</w:t>
            </w:r>
          </w:p>
          <w:p w14:paraId="6EDAE780" w14:textId="77777777" w:rsidR="007B04C3" w:rsidRDefault="00000000">
            <w:pPr>
              <w:jc w:val="center"/>
            </w:pPr>
            <w:r>
              <w:rPr>
                <w:sz w:val="16"/>
                <w:szCs w:val="16"/>
              </w:rPr>
              <w:t>IX.CS.6.3</w:t>
            </w:r>
          </w:p>
        </w:tc>
        <w:tc>
          <w:tcPr>
            <w:tcW w:w="7080" w:type="dxa"/>
            <w:tcMar>
              <w:top w:w="55" w:type="dxa"/>
              <w:left w:w="90" w:type="dxa"/>
              <w:bottom w:w="55" w:type="dxa"/>
              <w:right w:w="90" w:type="dxa"/>
            </w:tcMar>
          </w:tcPr>
          <w:p w14:paraId="5EF01175" w14:textId="77777777" w:rsidR="007B04C3" w:rsidRDefault="00000000">
            <w:r>
              <w:rPr>
                <w:sz w:val="18"/>
                <w:szCs w:val="18"/>
              </w:rPr>
              <w:t>•  Funcția putere cu exponent natural: monotonie, injectivitate; grafic</w:t>
            </w:r>
          </w:p>
          <w:p w14:paraId="3ADAAE5D" w14:textId="77777777" w:rsidR="007B04C3" w:rsidRDefault="00000000">
            <w:r>
              <w:rPr>
                <w:sz w:val="18"/>
                <w:szCs w:val="18"/>
              </w:rPr>
              <w:t>•  Funcția putere cu exponent întreg negativ. Proporționalitatea inversă</w:t>
            </w:r>
          </w:p>
          <w:p w14:paraId="725FFF19" w14:textId="77777777" w:rsidR="007B04C3" w:rsidRDefault="00000000">
            <w:r>
              <w:rPr>
                <w:sz w:val="18"/>
                <w:szCs w:val="18"/>
              </w:rPr>
              <w:t>•  Radicali de ordin n: existență și definiție</w:t>
            </w:r>
          </w:p>
          <w:p w14:paraId="67CA4FB3" w14:textId="77777777" w:rsidR="007B04C3" w:rsidRDefault="00000000">
            <w:r>
              <w:rPr>
                <w:sz w:val="18"/>
                <w:szCs w:val="18"/>
              </w:rPr>
              <w:t>•  Operații cu radicali. Proprietățile radicalilor</w:t>
            </w:r>
          </w:p>
        </w:tc>
        <w:tc>
          <w:tcPr>
            <w:tcW w:w="620" w:type="dxa"/>
            <w:tcMar>
              <w:top w:w="55" w:type="dxa"/>
              <w:left w:w="90" w:type="dxa"/>
              <w:bottom w:w="55" w:type="dxa"/>
              <w:right w:w="90" w:type="dxa"/>
            </w:tcMar>
          </w:tcPr>
          <w:p w14:paraId="57607C57"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2B8EE82E" w14:textId="77777777" w:rsidR="007B04C3" w:rsidRDefault="00000000">
            <w:pPr>
              <w:jc w:val="center"/>
            </w:pPr>
            <w:r>
              <w:rPr>
                <w:b/>
                <w:bCs/>
                <w:sz w:val="18"/>
                <w:szCs w:val="18"/>
              </w:rPr>
              <w:t>S21</w:t>
            </w:r>
          </w:p>
          <w:p w14:paraId="246DE6A2" w14:textId="77777777" w:rsidR="007B04C3" w:rsidRDefault="00000000">
            <w:pPr>
              <w:jc w:val="center"/>
            </w:pPr>
            <w:r>
              <w:rPr>
                <w:sz w:val="18"/>
                <w:szCs w:val="18"/>
              </w:rPr>
              <w:t>01 – 05.03.2027</w:t>
            </w:r>
          </w:p>
        </w:tc>
        <w:tc>
          <w:tcPr>
            <w:tcW w:w="1498" w:type="dxa"/>
            <w:tcMar>
              <w:top w:w="55" w:type="dxa"/>
              <w:left w:w="90" w:type="dxa"/>
              <w:bottom w:w="55" w:type="dxa"/>
              <w:right w:w="90" w:type="dxa"/>
            </w:tcMar>
          </w:tcPr>
          <w:p w14:paraId="273597FD" w14:textId="77777777" w:rsidR="007B04C3" w:rsidRDefault="00000000">
            <w:r>
              <w:rPr>
                <w:i/>
                <w:iCs/>
                <w:sz w:val="16"/>
                <w:szCs w:val="16"/>
              </w:rPr>
              <w:t>Surjectivitatea funcției putere se justifică intuitiv</w:t>
            </w:r>
          </w:p>
        </w:tc>
      </w:tr>
      <w:tr w:rsidR="007B04C3" w14:paraId="6A595E1F" w14:textId="77777777">
        <w:tblPrEx>
          <w:tblCellMar>
            <w:top w:w="0" w:type="dxa"/>
            <w:bottom w:w="0" w:type="dxa"/>
          </w:tblCellMar>
        </w:tblPrEx>
        <w:tc>
          <w:tcPr>
            <w:tcW w:w="520" w:type="dxa"/>
            <w:tcMar>
              <w:top w:w="55" w:type="dxa"/>
              <w:left w:w="90" w:type="dxa"/>
              <w:bottom w:w="55" w:type="dxa"/>
              <w:right w:w="90" w:type="dxa"/>
            </w:tcMar>
          </w:tcPr>
          <w:p w14:paraId="06AB0DFB" w14:textId="77777777" w:rsidR="007B04C3" w:rsidRDefault="00000000">
            <w:pPr>
              <w:jc w:val="center"/>
            </w:pPr>
            <w:r>
              <w:rPr>
                <w:sz w:val="18"/>
                <w:szCs w:val="18"/>
              </w:rPr>
              <w:t>21</w:t>
            </w:r>
          </w:p>
        </w:tc>
        <w:tc>
          <w:tcPr>
            <w:tcW w:w="2380" w:type="dxa"/>
            <w:tcMar>
              <w:top w:w="55" w:type="dxa"/>
              <w:left w:w="90" w:type="dxa"/>
              <w:bottom w:w="55" w:type="dxa"/>
              <w:right w:w="90" w:type="dxa"/>
            </w:tcMar>
          </w:tcPr>
          <w:p w14:paraId="6B43FF9E" w14:textId="77777777" w:rsidR="007B04C3" w:rsidRDefault="00000000">
            <w:r>
              <w:rPr>
                <w:i/>
                <w:iCs/>
                <w:sz w:val="16"/>
                <w:szCs w:val="16"/>
              </w:rPr>
              <w:t>(continuare)</w:t>
            </w:r>
          </w:p>
        </w:tc>
        <w:tc>
          <w:tcPr>
            <w:tcW w:w="1420" w:type="dxa"/>
            <w:tcMar>
              <w:top w:w="55" w:type="dxa"/>
              <w:left w:w="90" w:type="dxa"/>
              <w:bottom w:w="55" w:type="dxa"/>
              <w:right w:w="90" w:type="dxa"/>
            </w:tcMar>
          </w:tcPr>
          <w:p w14:paraId="2AB23B66" w14:textId="77777777" w:rsidR="007B04C3" w:rsidRDefault="00000000">
            <w:pPr>
              <w:jc w:val="center"/>
            </w:pPr>
            <w:r>
              <w:rPr>
                <w:sz w:val="16"/>
                <w:szCs w:val="16"/>
              </w:rPr>
              <w:t>IX.CS.1.3</w:t>
            </w:r>
          </w:p>
          <w:p w14:paraId="129D7A38" w14:textId="77777777" w:rsidR="007B04C3" w:rsidRDefault="00000000">
            <w:pPr>
              <w:jc w:val="center"/>
            </w:pPr>
            <w:r>
              <w:rPr>
                <w:sz w:val="16"/>
                <w:szCs w:val="16"/>
              </w:rPr>
              <w:t>IX.CS.2.3</w:t>
            </w:r>
          </w:p>
          <w:p w14:paraId="3E6678BB" w14:textId="77777777" w:rsidR="007B04C3" w:rsidRDefault="00000000">
            <w:pPr>
              <w:jc w:val="center"/>
            </w:pPr>
            <w:r>
              <w:rPr>
                <w:sz w:val="16"/>
                <w:szCs w:val="16"/>
              </w:rPr>
              <w:t>IX.CS.3.3</w:t>
            </w:r>
          </w:p>
          <w:p w14:paraId="7C327539" w14:textId="77777777" w:rsidR="007B04C3" w:rsidRDefault="00000000">
            <w:pPr>
              <w:jc w:val="center"/>
            </w:pPr>
            <w:r>
              <w:rPr>
                <w:sz w:val="16"/>
                <w:szCs w:val="16"/>
              </w:rPr>
              <w:t>IX.CS.4.3</w:t>
            </w:r>
          </w:p>
          <w:p w14:paraId="36C7FD00" w14:textId="77777777" w:rsidR="007B04C3" w:rsidRDefault="00000000">
            <w:pPr>
              <w:jc w:val="center"/>
            </w:pPr>
            <w:r>
              <w:rPr>
                <w:sz w:val="16"/>
                <w:szCs w:val="16"/>
              </w:rPr>
              <w:t>IX.CS.5.3</w:t>
            </w:r>
          </w:p>
          <w:p w14:paraId="3141B50E" w14:textId="77777777" w:rsidR="007B04C3" w:rsidRDefault="00000000">
            <w:pPr>
              <w:jc w:val="center"/>
            </w:pPr>
            <w:r>
              <w:rPr>
                <w:sz w:val="16"/>
                <w:szCs w:val="16"/>
              </w:rPr>
              <w:t>IX.CS.6.3</w:t>
            </w:r>
          </w:p>
        </w:tc>
        <w:tc>
          <w:tcPr>
            <w:tcW w:w="7080" w:type="dxa"/>
            <w:tcMar>
              <w:top w:w="55" w:type="dxa"/>
              <w:left w:w="90" w:type="dxa"/>
              <w:bottom w:w="55" w:type="dxa"/>
              <w:right w:w="90" w:type="dxa"/>
            </w:tcMar>
          </w:tcPr>
          <w:p w14:paraId="40CB9B93" w14:textId="77777777" w:rsidR="007B04C3" w:rsidRDefault="00000000">
            <w:r>
              <w:rPr>
                <w:sz w:val="18"/>
                <w:szCs w:val="18"/>
              </w:rPr>
              <w:t>•  Expresii conjugate. Raționalizarea numitorilor</w:t>
            </w:r>
          </w:p>
          <w:p w14:paraId="5E1C26CD" w14:textId="77777777" w:rsidR="007B04C3" w:rsidRDefault="00000000">
            <w:r>
              <w:rPr>
                <w:sz w:val="18"/>
                <w:szCs w:val="18"/>
              </w:rPr>
              <w:t>•  Funcția radical. Proprietăți, reprezentare grafică</w:t>
            </w:r>
          </w:p>
          <w:p w14:paraId="79095C7D" w14:textId="77777777" w:rsidR="007B04C3" w:rsidRDefault="00000000">
            <w:r>
              <w:rPr>
                <w:sz w:val="18"/>
                <w:szCs w:val="18"/>
              </w:rPr>
              <w:t>•  Ecuații iraționale de tipul √f(x) = g(x); echivalențe</w:t>
            </w:r>
          </w:p>
          <w:p w14:paraId="772E1554" w14:textId="77777777" w:rsidR="007B04C3" w:rsidRDefault="00000000">
            <w:r>
              <w:rPr>
                <w:sz w:val="18"/>
                <w:szCs w:val="18"/>
              </w:rPr>
              <w:t>•  Ecuații cu radicali de ordinul al treilea; ecuații reductibile</w:t>
            </w:r>
          </w:p>
        </w:tc>
        <w:tc>
          <w:tcPr>
            <w:tcW w:w="620" w:type="dxa"/>
            <w:tcMar>
              <w:top w:w="55" w:type="dxa"/>
              <w:left w:w="90" w:type="dxa"/>
              <w:bottom w:w="55" w:type="dxa"/>
              <w:right w:w="90" w:type="dxa"/>
            </w:tcMar>
          </w:tcPr>
          <w:p w14:paraId="3DF52357"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005982C5" w14:textId="77777777" w:rsidR="007B04C3" w:rsidRDefault="00000000">
            <w:pPr>
              <w:jc w:val="center"/>
            </w:pPr>
            <w:r>
              <w:rPr>
                <w:b/>
                <w:bCs/>
                <w:sz w:val="18"/>
                <w:szCs w:val="18"/>
              </w:rPr>
              <w:t>S22</w:t>
            </w:r>
          </w:p>
          <w:p w14:paraId="04FA81F5" w14:textId="77777777" w:rsidR="007B04C3" w:rsidRDefault="00000000">
            <w:pPr>
              <w:jc w:val="center"/>
            </w:pPr>
            <w:r>
              <w:rPr>
                <w:sz w:val="18"/>
                <w:szCs w:val="18"/>
              </w:rPr>
              <w:t>08 – 12.03.2027</w:t>
            </w:r>
          </w:p>
        </w:tc>
        <w:tc>
          <w:tcPr>
            <w:tcW w:w="1498" w:type="dxa"/>
            <w:tcMar>
              <w:top w:w="55" w:type="dxa"/>
              <w:left w:w="90" w:type="dxa"/>
              <w:bottom w:w="55" w:type="dxa"/>
              <w:right w:w="90" w:type="dxa"/>
            </w:tcMar>
          </w:tcPr>
          <w:p w14:paraId="195844F0" w14:textId="77777777" w:rsidR="007B04C3" w:rsidRDefault="007B04C3"/>
        </w:tc>
      </w:tr>
      <w:tr w:rsidR="007B04C3" w14:paraId="1AE7E0AB" w14:textId="77777777">
        <w:tblPrEx>
          <w:tblCellMar>
            <w:top w:w="0" w:type="dxa"/>
            <w:bottom w:w="0" w:type="dxa"/>
          </w:tblCellMar>
        </w:tblPrEx>
        <w:tc>
          <w:tcPr>
            <w:tcW w:w="520" w:type="dxa"/>
            <w:tcMar>
              <w:top w:w="55" w:type="dxa"/>
              <w:left w:w="90" w:type="dxa"/>
              <w:bottom w:w="55" w:type="dxa"/>
              <w:right w:w="90" w:type="dxa"/>
            </w:tcMar>
          </w:tcPr>
          <w:p w14:paraId="017CC85C" w14:textId="77777777" w:rsidR="007B04C3" w:rsidRDefault="00000000">
            <w:pPr>
              <w:jc w:val="center"/>
            </w:pPr>
            <w:r>
              <w:rPr>
                <w:sz w:val="18"/>
                <w:szCs w:val="18"/>
              </w:rPr>
              <w:t>22</w:t>
            </w:r>
          </w:p>
        </w:tc>
        <w:tc>
          <w:tcPr>
            <w:tcW w:w="2380" w:type="dxa"/>
            <w:tcMar>
              <w:top w:w="55" w:type="dxa"/>
              <w:left w:w="90" w:type="dxa"/>
              <w:bottom w:w="55" w:type="dxa"/>
              <w:right w:w="90" w:type="dxa"/>
            </w:tcMar>
          </w:tcPr>
          <w:p w14:paraId="2B1F1B3C" w14:textId="77777777" w:rsidR="007B04C3" w:rsidRDefault="00000000">
            <w:r>
              <w:rPr>
                <w:i/>
                <w:iCs/>
                <w:sz w:val="16"/>
                <w:szCs w:val="16"/>
              </w:rPr>
              <w:t>(continuare)</w:t>
            </w:r>
          </w:p>
        </w:tc>
        <w:tc>
          <w:tcPr>
            <w:tcW w:w="1420" w:type="dxa"/>
            <w:tcMar>
              <w:top w:w="55" w:type="dxa"/>
              <w:left w:w="90" w:type="dxa"/>
              <w:bottom w:w="55" w:type="dxa"/>
              <w:right w:w="90" w:type="dxa"/>
            </w:tcMar>
          </w:tcPr>
          <w:p w14:paraId="63648DE9" w14:textId="77777777" w:rsidR="007B04C3" w:rsidRDefault="00000000">
            <w:pPr>
              <w:jc w:val="center"/>
            </w:pPr>
            <w:r>
              <w:rPr>
                <w:sz w:val="16"/>
                <w:szCs w:val="16"/>
              </w:rPr>
              <w:t>IX.CS.1.3</w:t>
            </w:r>
          </w:p>
          <w:p w14:paraId="23A50311" w14:textId="77777777" w:rsidR="007B04C3" w:rsidRDefault="00000000">
            <w:pPr>
              <w:jc w:val="center"/>
            </w:pPr>
            <w:r>
              <w:rPr>
                <w:sz w:val="16"/>
                <w:szCs w:val="16"/>
              </w:rPr>
              <w:t>IX.CS.2.3</w:t>
            </w:r>
          </w:p>
          <w:p w14:paraId="0C73760D" w14:textId="77777777" w:rsidR="007B04C3" w:rsidRDefault="00000000">
            <w:pPr>
              <w:jc w:val="center"/>
            </w:pPr>
            <w:r>
              <w:rPr>
                <w:sz w:val="16"/>
                <w:szCs w:val="16"/>
              </w:rPr>
              <w:t>IX.CS.3.3</w:t>
            </w:r>
          </w:p>
          <w:p w14:paraId="44848027" w14:textId="77777777" w:rsidR="007B04C3" w:rsidRDefault="00000000">
            <w:pPr>
              <w:jc w:val="center"/>
            </w:pPr>
            <w:r>
              <w:rPr>
                <w:sz w:val="16"/>
                <w:szCs w:val="16"/>
              </w:rPr>
              <w:t>IX.CS.4.3</w:t>
            </w:r>
          </w:p>
          <w:p w14:paraId="2A35312F" w14:textId="77777777" w:rsidR="007B04C3" w:rsidRDefault="00000000">
            <w:pPr>
              <w:jc w:val="center"/>
            </w:pPr>
            <w:r>
              <w:rPr>
                <w:sz w:val="16"/>
                <w:szCs w:val="16"/>
              </w:rPr>
              <w:t>IX.CS.5.3</w:t>
            </w:r>
          </w:p>
          <w:p w14:paraId="55ACA9D2" w14:textId="77777777" w:rsidR="007B04C3" w:rsidRDefault="00000000">
            <w:pPr>
              <w:jc w:val="center"/>
            </w:pPr>
            <w:r>
              <w:rPr>
                <w:sz w:val="16"/>
                <w:szCs w:val="16"/>
              </w:rPr>
              <w:t>IX.CS.6.3</w:t>
            </w:r>
          </w:p>
        </w:tc>
        <w:tc>
          <w:tcPr>
            <w:tcW w:w="7080" w:type="dxa"/>
            <w:tcMar>
              <w:top w:w="55" w:type="dxa"/>
              <w:left w:w="90" w:type="dxa"/>
              <w:bottom w:w="55" w:type="dxa"/>
              <w:right w:w="90" w:type="dxa"/>
            </w:tcMar>
          </w:tcPr>
          <w:p w14:paraId="5BFBBDA5" w14:textId="77777777" w:rsidR="007B04C3" w:rsidRDefault="00000000">
            <w:r>
              <w:rPr>
                <w:sz w:val="18"/>
                <w:szCs w:val="18"/>
              </w:rPr>
              <w:t>•  Inecuații cu radicali de tipul √f(x) ≤ g(x)</w:t>
            </w:r>
          </w:p>
          <w:p w14:paraId="63A75368" w14:textId="77777777" w:rsidR="007B04C3" w:rsidRDefault="00000000">
            <w:r>
              <w:rPr>
                <w:sz w:val="18"/>
                <w:szCs w:val="18"/>
              </w:rPr>
              <w:t>•  Inecuații cu radicali de tipul √f(x) ≥ g(x). Sisteme</w:t>
            </w:r>
          </w:p>
          <w:p w14:paraId="2537AF46" w14:textId="77777777" w:rsidR="007B04C3" w:rsidRDefault="00000000">
            <w:r>
              <w:rPr>
                <w:sz w:val="18"/>
                <w:szCs w:val="18"/>
              </w:rPr>
              <w:t>•  Recapitulare. Aplicații interdisciplinare (fizică, informatică)</w:t>
            </w:r>
          </w:p>
          <w:p w14:paraId="644BD8E2" w14:textId="77777777" w:rsidR="007B04C3" w:rsidRDefault="00000000">
            <w:r>
              <w:rPr>
                <w:b/>
                <w:bCs/>
                <w:sz w:val="18"/>
                <w:szCs w:val="18"/>
              </w:rPr>
              <w:t>•  TEST DE EVALUARE SUMATIVĂ – Funcția putere. Funcția radical</w:t>
            </w:r>
          </w:p>
        </w:tc>
        <w:tc>
          <w:tcPr>
            <w:tcW w:w="620" w:type="dxa"/>
            <w:tcMar>
              <w:top w:w="55" w:type="dxa"/>
              <w:left w:w="90" w:type="dxa"/>
              <w:bottom w:w="55" w:type="dxa"/>
              <w:right w:w="90" w:type="dxa"/>
            </w:tcMar>
          </w:tcPr>
          <w:p w14:paraId="4CCC48BE"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540F776A" w14:textId="77777777" w:rsidR="007B04C3" w:rsidRDefault="00000000">
            <w:pPr>
              <w:jc w:val="center"/>
            </w:pPr>
            <w:r>
              <w:rPr>
                <w:b/>
                <w:bCs/>
                <w:sz w:val="18"/>
                <w:szCs w:val="18"/>
              </w:rPr>
              <w:t>S23</w:t>
            </w:r>
          </w:p>
          <w:p w14:paraId="706507E7" w14:textId="77777777" w:rsidR="007B04C3" w:rsidRDefault="00000000">
            <w:pPr>
              <w:jc w:val="center"/>
            </w:pPr>
            <w:r>
              <w:rPr>
                <w:sz w:val="18"/>
                <w:szCs w:val="18"/>
              </w:rPr>
              <w:t>15 – 19.03.2027</w:t>
            </w:r>
          </w:p>
        </w:tc>
        <w:tc>
          <w:tcPr>
            <w:tcW w:w="1498" w:type="dxa"/>
            <w:tcMar>
              <w:top w:w="55" w:type="dxa"/>
              <w:left w:w="90" w:type="dxa"/>
              <w:bottom w:w="55" w:type="dxa"/>
              <w:right w:w="90" w:type="dxa"/>
            </w:tcMar>
          </w:tcPr>
          <w:p w14:paraId="6EED266C" w14:textId="77777777" w:rsidR="007B04C3" w:rsidRDefault="007B04C3"/>
        </w:tc>
      </w:tr>
      <w:tr w:rsidR="007B04C3" w14:paraId="190A43AC" w14:textId="77777777">
        <w:tblPrEx>
          <w:tblCellMar>
            <w:top w:w="0" w:type="dxa"/>
            <w:bottom w:w="0" w:type="dxa"/>
          </w:tblCellMar>
        </w:tblPrEx>
        <w:tc>
          <w:tcPr>
            <w:tcW w:w="15398" w:type="dxa"/>
            <w:gridSpan w:val="7"/>
            <w:shd w:val="clear" w:color="auto" w:fill="F2F2F2"/>
            <w:tcMar>
              <w:top w:w="55" w:type="dxa"/>
              <w:left w:w="90" w:type="dxa"/>
              <w:bottom w:w="55" w:type="dxa"/>
              <w:right w:w="90" w:type="dxa"/>
            </w:tcMar>
          </w:tcPr>
          <w:p w14:paraId="4CA2B518" w14:textId="77777777" w:rsidR="007B04C3" w:rsidRDefault="00000000">
            <w:pPr>
              <w:jc w:val="center"/>
            </w:pPr>
            <w:r>
              <w:rPr>
                <w:b/>
                <w:bCs/>
                <w:i/>
                <w:iCs/>
                <w:sz w:val="18"/>
                <w:szCs w:val="18"/>
              </w:rPr>
              <w:t>S24  •  22 – 26 martie 2027  •  „SĂPTĂMÂNA VERDE"</w:t>
            </w:r>
          </w:p>
        </w:tc>
      </w:tr>
      <w:tr w:rsidR="007B04C3" w14:paraId="28CC2BDB" w14:textId="77777777">
        <w:tblPrEx>
          <w:tblCellMar>
            <w:top w:w="0" w:type="dxa"/>
            <w:bottom w:w="0" w:type="dxa"/>
          </w:tblCellMar>
        </w:tblPrEx>
        <w:tc>
          <w:tcPr>
            <w:tcW w:w="520" w:type="dxa"/>
            <w:tcMar>
              <w:top w:w="55" w:type="dxa"/>
              <w:left w:w="90" w:type="dxa"/>
              <w:bottom w:w="55" w:type="dxa"/>
              <w:right w:w="90" w:type="dxa"/>
            </w:tcMar>
          </w:tcPr>
          <w:p w14:paraId="39D2CAD1" w14:textId="77777777" w:rsidR="007B04C3" w:rsidRDefault="00000000">
            <w:pPr>
              <w:jc w:val="center"/>
            </w:pPr>
            <w:r>
              <w:rPr>
                <w:sz w:val="18"/>
                <w:szCs w:val="18"/>
              </w:rPr>
              <w:t>23</w:t>
            </w:r>
          </w:p>
        </w:tc>
        <w:tc>
          <w:tcPr>
            <w:tcW w:w="2380" w:type="dxa"/>
            <w:tcMar>
              <w:top w:w="55" w:type="dxa"/>
              <w:left w:w="90" w:type="dxa"/>
              <w:bottom w:w="55" w:type="dxa"/>
              <w:right w:w="90" w:type="dxa"/>
            </w:tcMar>
          </w:tcPr>
          <w:p w14:paraId="66BB89A4" w14:textId="77777777" w:rsidR="007B04C3" w:rsidRDefault="00000000">
            <w:r>
              <w:rPr>
                <w:b/>
                <w:bCs/>
                <w:sz w:val="17"/>
                <w:szCs w:val="17"/>
              </w:rPr>
              <w:t>U6. Funcții trigonometrice.</w:t>
            </w:r>
          </w:p>
          <w:p w14:paraId="439C50FD" w14:textId="77777777" w:rsidR="007B04C3" w:rsidRDefault="00000000">
            <w:r>
              <w:rPr>
                <w:b/>
                <w:bCs/>
                <w:sz w:val="17"/>
                <w:szCs w:val="17"/>
              </w:rPr>
              <w:t>Ecuații trigonometrice</w:t>
            </w:r>
          </w:p>
          <w:p w14:paraId="5EDBCFC7" w14:textId="77777777" w:rsidR="007B04C3" w:rsidRDefault="00000000">
            <w:r>
              <w:rPr>
                <w:b/>
                <w:bCs/>
                <w:sz w:val="17"/>
                <w:szCs w:val="17"/>
              </w:rPr>
              <w:t>(26 de ore)</w:t>
            </w:r>
          </w:p>
        </w:tc>
        <w:tc>
          <w:tcPr>
            <w:tcW w:w="1420" w:type="dxa"/>
            <w:tcMar>
              <w:top w:w="55" w:type="dxa"/>
              <w:left w:w="90" w:type="dxa"/>
              <w:bottom w:w="55" w:type="dxa"/>
              <w:right w:w="90" w:type="dxa"/>
            </w:tcMar>
          </w:tcPr>
          <w:p w14:paraId="31BEE547" w14:textId="77777777" w:rsidR="007B04C3" w:rsidRDefault="00000000">
            <w:pPr>
              <w:jc w:val="center"/>
            </w:pPr>
            <w:r>
              <w:rPr>
                <w:sz w:val="16"/>
                <w:szCs w:val="16"/>
              </w:rPr>
              <w:t>IX.CS.1.4</w:t>
            </w:r>
          </w:p>
          <w:p w14:paraId="036EA26C" w14:textId="77777777" w:rsidR="007B04C3" w:rsidRDefault="00000000">
            <w:pPr>
              <w:jc w:val="center"/>
            </w:pPr>
            <w:r>
              <w:rPr>
                <w:sz w:val="16"/>
                <w:szCs w:val="16"/>
              </w:rPr>
              <w:t>IX.CS.2.4</w:t>
            </w:r>
          </w:p>
          <w:p w14:paraId="4659C39A" w14:textId="77777777" w:rsidR="007B04C3" w:rsidRDefault="00000000">
            <w:pPr>
              <w:jc w:val="center"/>
            </w:pPr>
            <w:r>
              <w:rPr>
                <w:sz w:val="16"/>
                <w:szCs w:val="16"/>
              </w:rPr>
              <w:t>IX.CS.3.4</w:t>
            </w:r>
          </w:p>
          <w:p w14:paraId="7CB1D7E3" w14:textId="77777777" w:rsidR="007B04C3" w:rsidRDefault="00000000">
            <w:pPr>
              <w:jc w:val="center"/>
            </w:pPr>
            <w:r>
              <w:rPr>
                <w:sz w:val="16"/>
                <w:szCs w:val="16"/>
              </w:rPr>
              <w:t>IX.CS.4.4</w:t>
            </w:r>
          </w:p>
          <w:p w14:paraId="4DB423B6" w14:textId="77777777" w:rsidR="007B04C3" w:rsidRDefault="00000000">
            <w:pPr>
              <w:jc w:val="center"/>
            </w:pPr>
            <w:r>
              <w:rPr>
                <w:sz w:val="16"/>
                <w:szCs w:val="16"/>
              </w:rPr>
              <w:t>IX.CS.5.4</w:t>
            </w:r>
          </w:p>
          <w:p w14:paraId="12CAEDE3" w14:textId="77777777" w:rsidR="007B04C3" w:rsidRDefault="00000000">
            <w:pPr>
              <w:jc w:val="center"/>
            </w:pPr>
            <w:r>
              <w:rPr>
                <w:sz w:val="16"/>
                <w:szCs w:val="16"/>
              </w:rPr>
              <w:t>IX.CS.6.4</w:t>
            </w:r>
          </w:p>
        </w:tc>
        <w:tc>
          <w:tcPr>
            <w:tcW w:w="7080" w:type="dxa"/>
            <w:tcMar>
              <w:top w:w="55" w:type="dxa"/>
              <w:left w:w="90" w:type="dxa"/>
              <w:bottom w:w="55" w:type="dxa"/>
              <w:right w:w="90" w:type="dxa"/>
            </w:tcMar>
          </w:tcPr>
          <w:p w14:paraId="0E14DF1B" w14:textId="77777777" w:rsidR="007B04C3" w:rsidRDefault="00000000">
            <w:r>
              <w:rPr>
                <w:sz w:val="18"/>
                <w:szCs w:val="18"/>
              </w:rPr>
              <w:t>•  Cercul trigonometric. Măsuri în grade și în radiani</w:t>
            </w:r>
          </w:p>
          <w:p w14:paraId="51BFC6C7" w14:textId="77777777" w:rsidR="007B04C3" w:rsidRDefault="00000000">
            <w:r>
              <w:rPr>
                <w:sz w:val="18"/>
                <w:szCs w:val="18"/>
              </w:rPr>
              <w:t>•  Puncte asociate numerelor reale. Cadrane</w:t>
            </w:r>
          </w:p>
          <w:p w14:paraId="4539B46F" w14:textId="77777777" w:rsidR="007B04C3" w:rsidRDefault="00000000">
            <w:r>
              <w:rPr>
                <w:sz w:val="18"/>
                <w:szCs w:val="18"/>
              </w:rPr>
              <w:t>•  Funcțiile sinus și cosinus pe [0, 2π]. Semnul pe cadrane</w:t>
            </w:r>
          </w:p>
          <w:p w14:paraId="51CBCEA1" w14:textId="77777777" w:rsidR="007B04C3" w:rsidRDefault="00000000">
            <w:r>
              <w:rPr>
                <w:sz w:val="18"/>
                <w:szCs w:val="18"/>
              </w:rPr>
              <w:t>•  Reducerea la primul cadran. Valori remarcabile</w:t>
            </w:r>
          </w:p>
        </w:tc>
        <w:tc>
          <w:tcPr>
            <w:tcW w:w="620" w:type="dxa"/>
            <w:tcMar>
              <w:top w:w="55" w:type="dxa"/>
              <w:left w:w="90" w:type="dxa"/>
              <w:bottom w:w="55" w:type="dxa"/>
              <w:right w:w="90" w:type="dxa"/>
            </w:tcMar>
          </w:tcPr>
          <w:p w14:paraId="12C2DB32"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585FC56F" w14:textId="77777777" w:rsidR="007B04C3" w:rsidRDefault="00000000">
            <w:pPr>
              <w:jc w:val="center"/>
            </w:pPr>
            <w:r>
              <w:rPr>
                <w:b/>
                <w:bCs/>
                <w:sz w:val="18"/>
                <w:szCs w:val="18"/>
              </w:rPr>
              <w:t>S25</w:t>
            </w:r>
          </w:p>
          <w:p w14:paraId="6D261CF8" w14:textId="77777777" w:rsidR="007B04C3" w:rsidRDefault="00000000">
            <w:pPr>
              <w:jc w:val="center"/>
            </w:pPr>
            <w:r>
              <w:rPr>
                <w:sz w:val="18"/>
                <w:szCs w:val="18"/>
              </w:rPr>
              <w:t>29.03 – 02.04.2027</w:t>
            </w:r>
          </w:p>
        </w:tc>
        <w:tc>
          <w:tcPr>
            <w:tcW w:w="1498" w:type="dxa"/>
            <w:tcMar>
              <w:top w:w="55" w:type="dxa"/>
              <w:left w:w="90" w:type="dxa"/>
              <w:bottom w:w="55" w:type="dxa"/>
              <w:right w:w="90" w:type="dxa"/>
            </w:tcMar>
          </w:tcPr>
          <w:p w14:paraId="6A325AA4" w14:textId="77777777" w:rsidR="007B04C3" w:rsidRDefault="007B04C3"/>
        </w:tc>
      </w:tr>
      <w:tr w:rsidR="007B04C3" w14:paraId="52714D71" w14:textId="77777777">
        <w:tblPrEx>
          <w:tblCellMar>
            <w:top w:w="0" w:type="dxa"/>
            <w:bottom w:w="0" w:type="dxa"/>
          </w:tblCellMar>
        </w:tblPrEx>
        <w:tc>
          <w:tcPr>
            <w:tcW w:w="520" w:type="dxa"/>
            <w:tcMar>
              <w:top w:w="55" w:type="dxa"/>
              <w:left w:w="90" w:type="dxa"/>
              <w:bottom w:w="55" w:type="dxa"/>
              <w:right w:w="90" w:type="dxa"/>
            </w:tcMar>
          </w:tcPr>
          <w:p w14:paraId="3BBB4813" w14:textId="77777777" w:rsidR="007B04C3" w:rsidRDefault="00000000">
            <w:pPr>
              <w:jc w:val="center"/>
            </w:pPr>
            <w:r>
              <w:rPr>
                <w:sz w:val="18"/>
                <w:szCs w:val="18"/>
              </w:rPr>
              <w:t>24</w:t>
            </w:r>
          </w:p>
        </w:tc>
        <w:tc>
          <w:tcPr>
            <w:tcW w:w="2380" w:type="dxa"/>
            <w:tcMar>
              <w:top w:w="55" w:type="dxa"/>
              <w:left w:w="90" w:type="dxa"/>
              <w:bottom w:w="55" w:type="dxa"/>
              <w:right w:w="90" w:type="dxa"/>
            </w:tcMar>
          </w:tcPr>
          <w:p w14:paraId="1AC8E0BD" w14:textId="77777777" w:rsidR="007B04C3" w:rsidRDefault="00000000">
            <w:r>
              <w:rPr>
                <w:i/>
                <w:iCs/>
                <w:sz w:val="16"/>
                <w:szCs w:val="16"/>
              </w:rPr>
              <w:t>(continuare)</w:t>
            </w:r>
          </w:p>
        </w:tc>
        <w:tc>
          <w:tcPr>
            <w:tcW w:w="1420" w:type="dxa"/>
            <w:tcMar>
              <w:top w:w="55" w:type="dxa"/>
              <w:left w:w="90" w:type="dxa"/>
              <w:bottom w:w="55" w:type="dxa"/>
              <w:right w:w="90" w:type="dxa"/>
            </w:tcMar>
          </w:tcPr>
          <w:p w14:paraId="2762725A" w14:textId="77777777" w:rsidR="007B04C3" w:rsidRDefault="00000000">
            <w:pPr>
              <w:jc w:val="center"/>
            </w:pPr>
            <w:r>
              <w:rPr>
                <w:sz w:val="16"/>
                <w:szCs w:val="16"/>
              </w:rPr>
              <w:t>IX.CS.1.4</w:t>
            </w:r>
          </w:p>
          <w:p w14:paraId="06C9A94F" w14:textId="77777777" w:rsidR="007B04C3" w:rsidRDefault="00000000">
            <w:pPr>
              <w:jc w:val="center"/>
            </w:pPr>
            <w:r>
              <w:rPr>
                <w:sz w:val="16"/>
                <w:szCs w:val="16"/>
              </w:rPr>
              <w:t>IX.CS.2.4</w:t>
            </w:r>
          </w:p>
          <w:p w14:paraId="01710189" w14:textId="77777777" w:rsidR="007B04C3" w:rsidRDefault="00000000">
            <w:pPr>
              <w:jc w:val="center"/>
            </w:pPr>
            <w:r>
              <w:rPr>
                <w:sz w:val="16"/>
                <w:szCs w:val="16"/>
              </w:rPr>
              <w:t>IX.CS.3.4</w:t>
            </w:r>
          </w:p>
          <w:p w14:paraId="6754A355" w14:textId="77777777" w:rsidR="007B04C3" w:rsidRDefault="00000000">
            <w:pPr>
              <w:jc w:val="center"/>
            </w:pPr>
            <w:r>
              <w:rPr>
                <w:sz w:val="16"/>
                <w:szCs w:val="16"/>
              </w:rPr>
              <w:t>IX.CS.4.4</w:t>
            </w:r>
          </w:p>
          <w:p w14:paraId="350AE76C" w14:textId="77777777" w:rsidR="007B04C3" w:rsidRDefault="00000000">
            <w:pPr>
              <w:jc w:val="center"/>
            </w:pPr>
            <w:r>
              <w:rPr>
                <w:sz w:val="16"/>
                <w:szCs w:val="16"/>
              </w:rPr>
              <w:t>IX.CS.5.4</w:t>
            </w:r>
          </w:p>
          <w:p w14:paraId="7E5CDC9E" w14:textId="77777777" w:rsidR="007B04C3" w:rsidRDefault="00000000">
            <w:pPr>
              <w:jc w:val="center"/>
            </w:pPr>
            <w:r>
              <w:rPr>
                <w:sz w:val="16"/>
                <w:szCs w:val="16"/>
              </w:rPr>
              <w:t>IX.CS.6.4</w:t>
            </w:r>
          </w:p>
        </w:tc>
        <w:tc>
          <w:tcPr>
            <w:tcW w:w="7080" w:type="dxa"/>
            <w:tcMar>
              <w:top w:w="55" w:type="dxa"/>
              <w:left w:w="90" w:type="dxa"/>
              <w:bottom w:w="55" w:type="dxa"/>
              <w:right w:w="90" w:type="dxa"/>
            </w:tcMar>
          </w:tcPr>
          <w:p w14:paraId="4B88970E" w14:textId="77777777" w:rsidR="007B04C3" w:rsidRDefault="00000000">
            <w:r>
              <w:rPr>
                <w:sz w:val="18"/>
                <w:szCs w:val="18"/>
              </w:rPr>
              <w:t>•  Extinderea la ℝ. Funcții periodice, perioadă principală</w:t>
            </w:r>
          </w:p>
          <w:p w14:paraId="5217BF17" w14:textId="77777777" w:rsidR="007B04C3" w:rsidRDefault="00000000">
            <w:r>
              <w:rPr>
                <w:sz w:val="18"/>
                <w:szCs w:val="18"/>
              </w:rPr>
              <w:t>•  Graficele funcțiilor sinus și cosinus</w:t>
            </w:r>
          </w:p>
          <w:p w14:paraId="740AA860" w14:textId="77777777" w:rsidR="007B04C3" w:rsidRDefault="00000000">
            <w:r>
              <w:rPr>
                <w:sz w:val="18"/>
                <w:szCs w:val="18"/>
              </w:rPr>
              <w:t>•  Funcțiile tangentă și cotangentă: domenii, periodicitate, grafice</w:t>
            </w:r>
          </w:p>
          <w:p w14:paraId="57EA4E9A" w14:textId="77777777" w:rsidR="007B04C3" w:rsidRDefault="00000000">
            <w:r>
              <w:rPr>
                <w:sz w:val="18"/>
                <w:szCs w:val="18"/>
              </w:rPr>
              <w:t>•  Relații între funcțiile trigonometrice. Formula fundamentală</w:t>
            </w:r>
          </w:p>
        </w:tc>
        <w:tc>
          <w:tcPr>
            <w:tcW w:w="620" w:type="dxa"/>
            <w:tcMar>
              <w:top w:w="55" w:type="dxa"/>
              <w:left w:w="90" w:type="dxa"/>
              <w:bottom w:w="55" w:type="dxa"/>
              <w:right w:w="90" w:type="dxa"/>
            </w:tcMar>
          </w:tcPr>
          <w:p w14:paraId="52D66128"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055A1500" w14:textId="77777777" w:rsidR="007B04C3" w:rsidRDefault="00000000">
            <w:pPr>
              <w:jc w:val="center"/>
            </w:pPr>
            <w:r>
              <w:rPr>
                <w:b/>
                <w:bCs/>
                <w:sz w:val="18"/>
                <w:szCs w:val="18"/>
              </w:rPr>
              <w:t>S26</w:t>
            </w:r>
          </w:p>
          <w:p w14:paraId="6BE44FD4" w14:textId="77777777" w:rsidR="007B04C3" w:rsidRDefault="00000000">
            <w:pPr>
              <w:jc w:val="center"/>
            </w:pPr>
            <w:r>
              <w:rPr>
                <w:sz w:val="18"/>
                <w:szCs w:val="18"/>
              </w:rPr>
              <w:t>05 – 09.04.2027</w:t>
            </w:r>
          </w:p>
        </w:tc>
        <w:tc>
          <w:tcPr>
            <w:tcW w:w="1498" w:type="dxa"/>
            <w:tcMar>
              <w:top w:w="55" w:type="dxa"/>
              <w:left w:w="90" w:type="dxa"/>
              <w:bottom w:w="55" w:type="dxa"/>
              <w:right w:w="90" w:type="dxa"/>
            </w:tcMar>
          </w:tcPr>
          <w:p w14:paraId="30D76603" w14:textId="77777777" w:rsidR="007B04C3" w:rsidRDefault="00000000">
            <w:r>
              <w:rPr>
                <w:i/>
                <w:iCs/>
                <w:sz w:val="16"/>
                <w:szCs w:val="16"/>
              </w:rPr>
              <w:t>Reprezentări grafice cu instrumente digitale</w:t>
            </w:r>
          </w:p>
        </w:tc>
      </w:tr>
      <w:tr w:rsidR="007B04C3" w14:paraId="34B319EA" w14:textId="77777777">
        <w:tblPrEx>
          <w:tblCellMar>
            <w:top w:w="0" w:type="dxa"/>
            <w:bottom w:w="0" w:type="dxa"/>
          </w:tblCellMar>
        </w:tblPrEx>
        <w:tc>
          <w:tcPr>
            <w:tcW w:w="520" w:type="dxa"/>
            <w:tcMar>
              <w:top w:w="55" w:type="dxa"/>
              <w:left w:w="90" w:type="dxa"/>
              <w:bottom w:w="55" w:type="dxa"/>
              <w:right w:w="90" w:type="dxa"/>
            </w:tcMar>
          </w:tcPr>
          <w:p w14:paraId="5FB4C569" w14:textId="77777777" w:rsidR="007B04C3" w:rsidRDefault="00000000">
            <w:pPr>
              <w:jc w:val="center"/>
            </w:pPr>
            <w:r>
              <w:rPr>
                <w:sz w:val="18"/>
                <w:szCs w:val="18"/>
              </w:rPr>
              <w:t>25</w:t>
            </w:r>
          </w:p>
        </w:tc>
        <w:tc>
          <w:tcPr>
            <w:tcW w:w="2380" w:type="dxa"/>
            <w:tcMar>
              <w:top w:w="55" w:type="dxa"/>
              <w:left w:w="90" w:type="dxa"/>
              <w:bottom w:w="55" w:type="dxa"/>
              <w:right w:w="90" w:type="dxa"/>
            </w:tcMar>
          </w:tcPr>
          <w:p w14:paraId="3506336C" w14:textId="77777777" w:rsidR="007B04C3" w:rsidRDefault="00000000">
            <w:r>
              <w:rPr>
                <w:i/>
                <w:iCs/>
                <w:sz w:val="16"/>
                <w:szCs w:val="16"/>
              </w:rPr>
              <w:t>(continuare)</w:t>
            </w:r>
          </w:p>
        </w:tc>
        <w:tc>
          <w:tcPr>
            <w:tcW w:w="1420" w:type="dxa"/>
            <w:tcMar>
              <w:top w:w="55" w:type="dxa"/>
              <w:left w:w="90" w:type="dxa"/>
              <w:bottom w:w="55" w:type="dxa"/>
              <w:right w:w="90" w:type="dxa"/>
            </w:tcMar>
          </w:tcPr>
          <w:p w14:paraId="49EF8DC0" w14:textId="77777777" w:rsidR="007B04C3" w:rsidRDefault="00000000">
            <w:pPr>
              <w:jc w:val="center"/>
            </w:pPr>
            <w:r>
              <w:rPr>
                <w:sz w:val="16"/>
                <w:szCs w:val="16"/>
              </w:rPr>
              <w:t>IX.CS.1.4</w:t>
            </w:r>
          </w:p>
          <w:p w14:paraId="061DDE96" w14:textId="77777777" w:rsidR="007B04C3" w:rsidRDefault="00000000">
            <w:pPr>
              <w:jc w:val="center"/>
            </w:pPr>
            <w:r>
              <w:rPr>
                <w:sz w:val="16"/>
                <w:szCs w:val="16"/>
              </w:rPr>
              <w:t>IX.CS.2.4</w:t>
            </w:r>
          </w:p>
          <w:p w14:paraId="42F0E02E" w14:textId="77777777" w:rsidR="007B04C3" w:rsidRDefault="00000000">
            <w:pPr>
              <w:jc w:val="center"/>
            </w:pPr>
            <w:r>
              <w:rPr>
                <w:sz w:val="16"/>
                <w:szCs w:val="16"/>
              </w:rPr>
              <w:t>IX.CS.3.4</w:t>
            </w:r>
          </w:p>
          <w:p w14:paraId="2DD52DB0" w14:textId="77777777" w:rsidR="007B04C3" w:rsidRDefault="00000000">
            <w:pPr>
              <w:jc w:val="center"/>
            </w:pPr>
            <w:r>
              <w:rPr>
                <w:sz w:val="16"/>
                <w:szCs w:val="16"/>
              </w:rPr>
              <w:t>IX.CS.4.4</w:t>
            </w:r>
          </w:p>
          <w:p w14:paraId="66467EC5" w14:textId="77777777" w:rsidR="007B04C3" w:rsidRDefault="00000000">
            <w:pPr>
              <w:jc w:val="center"/>
            </w:pPr>
            <w:r>
              <w:rPr>
                <w:sz w:val="16"/>
                <w:szCs w:val="16"/>
              </w:rPr>
              <w:t>IX.CS.5.4</w:t>
            </w:r>
          </w:p>
          <w:p w14:paraId="397A307F" w14:textId="77777777" w:rsidR="007B04C3" w:rsidRDefault="00000000">
            <w:pPr>
              <w:jc w:val="center"/>
            </w:pPr>
            <w:r>
              <w:rPr>
                <w:sz w:val="16"/>
                <w:szCs w:val="16"/>
              </w:rPr>
              <w:t>IX.CS.6.4</w:t>
            </w:r>
          </w:p>
        </w:tc>
        <w:tc>
          <w:tcPr>
            <w:tcW w:w="7080" w:type="dxa"/>
            <w:tcMar>
              <w:top w:w="55" w:type="dxa"/>
              <w:left w:w="90" w:type="dxa"/>
              <w:bottom w:w="55" w:type="dxa"/>
              <w:right w:w="90" w:type="dxa"/>
            </w:tcMar>
          </w:tcPr>
          <w:p w14:paraId="1FA34551" w14:textId="77777777" w:rsidR="007B04C3" w:rsidRDefault="00000000">
            <w:r>
              <w:rPr>
                <w:sz w:val="18"/>
                <w:szCs w:val="18"/>
              </w:rPr>
              <w:t>•  Formule de reducere; exprimarea lui sin x și cos x cu tg(x/2)</w:t>
            </w:r>
          </w:p>
          <w:p w14:paraId="55A6EB59" w14:textId="77777777" w:rsidR="007B04C3" w:rsidRDefault="00000000">
            <w:r>
              <w:rPr>
                <w:sz w:val="18"/>
                <w:szCs w:val="18"/>
              </w:rPr>
              <w:t>•  Calculul valorilor funcțiilor trigonometrice – exerciții</w:t>
            </w:r>
          </w:p>
          <w:p w14:paraId="7F9F94A3" w14:textId="77777777" w:rsidR="007B04C3" w:rsidRDefault="00000000">
            <w:r>
              <w:rPr>
                <w:sz w:val="18"/>
                <w:szCs w:val="18"/>
              </w:rPr>
              <w:t>•  Formule pentru sin(a ± b) și cos(a ± b)</w:t>
            </w:r>
          </w:p>
          <w:p w14:paraId="28163338" w14:textId="77777777" w:rsidR="007B04C3" w:rsidRDefault="00000000">
            <w:r>
              <w:rPr>
                <w:sz w:val="18"/>
                <w:szCs w:val="18"/>
              </w:rPr>
              <w:t>•  Formule pentru tg(a ± b). Aplicații</w:t>
            </w:r>
          </w:p>
        </w:tc>
        <w:tc>
          <w:tcPr>
            <w:tcW w:w="620" w:type="dxa"/>
            <w:tcMar>
              <w:top w:w="55" w:type="dxa"/>
              <w:left w:w="90" w:type="dxa"/>
              <w:bottom w:w="55" w:type="dxa"/>
              <w:right w:w="90" w:type="dxa"/>
            </w:tcMar>
          </w:tcPr>
          <w:p w14:paraId="76B7A483"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7E2F2621" w14:textId="77777777" w:rsidR="007B04C3" w:rsidRDefault="00000000">
            <w:pPr>
              <w:jc w:val="center"/>
            </w:pPr>
            <w:r>
              <w:rPr>
                <w:b/>
                <w:bCs/>
                <w:sz w:val="18"/>
                <w:szCs w:val="18"/>
              </w:rPr>
              <w:t>S27</w:t>
            </w:r>
          </w:p>
          <w:p w14:paraId="71D6B998" w14:textId="77777777" w:rsidR="007B04C3" w:rsidRDefault="00000000">
            <w:pPr>
              <w:jc w:val="center"/>
            </w:pPr>
            <w:r>
              <w:rPr>
                <w:sz w:val="18"/>
                <w:szCs w:val="18"/>
              </w:rPr>
              <w:t>12 – 16.04.2027</w:t>
            </w:r>
          </w:p>
        </w:tc>
        <w:tc>
          <w:tcPr>
            <w:tcW w:w="1498" w:type="dxa"/>
            <w:tcMar>
              <w:top w:w="55" w:type="dxa"/>
              <w:left w:w="90" w:type="dxa"/>
              <w:bottom w:w="55" w:type="dxa"/>
              <w:right w:w="90" w:type="dxa"/>
            </w:tcMar>
          </w:tcPr>
          <w:p w14:paraId="559AF4ED" w14:textId="77777777" w:rsidR="007B04C3" w:rsidRDefault="007B04C3"/>
        </w:tc>
      </w:tr>
      <w:tr w:rsidR="007B04C3" w14:paraId="356FB42E" w14:textId="77777777">
        <w:tblPrEx>
          <w:tblCellMar>
            <w:top w:w="0" w:type="dxa"/>
            <w:bottom w:w="0" w:type="dxa"/>
          </w:tblCellMar>
        </w:tblPrEx>
        <w:tc>
          <w:tcPr>
            <w:tcW w:w="520" w:type="dxa"/>
            <w:tcMar>
              <w:top w:w="55" w:type="dxa"/>
              <w:left w:w="90" w:type="dxa"/>
              <w:bottom w:w="55" w:type="dxa"/>
              <w:right w:w="90" w:type="dxa"/>
            </w:tcMar>
          </w:tcPr>
          <w:p w14:paraId="55F5FC79" w14:textId="77777777" w:rsidR="007B04C3" w:rsidRDefault="00000000">
            <w:pPr>
              <w:jc w:val="center"/>
            </w:pPr>
            <w:r>
              <w:rPr>
                <w:sz w:val="18"/>
                <w:szCs w:val="18"/>
              </w:rPr>
              <w:t>26</w:t>
            </w:r>
          </w:p>
        </w:tc>
        <w:tc>
          <w:tcPr>
            <w:tcW w:w="2380" w:type="dxa"/>
            <w:tcMar>
              <w:top w:w="55" w:type="dxa"/>
              <w:left w:w="90" w:type="dxa"/>
              <w:bottom w:w="55" w:type="dxa"/>
              <w:right w:w="90" w:type="dxa"/>
            </w:tcMar>
          </w:tcPr>
          <w:p w14:paraId="58E39F53" w14:textId="77777777" w:rsidR="007B04C3" w:rsidRDefault="00000000">
            <w:r>
              <w:rPr>
                <w:i/>
                <w:iCs/>
                <w:sz w:val="16"/>
                <w:szCs w:val="16"/>
              </w:rPr>
              <w:t>(continuare)</w:t>
            </w:r>
          </w:p>
        </w:tc>
        <w:tc>
          <w:tcPr>
            <w:tcW w:w="1420" w:type="dxa"/>
            <w:tcMar>
              <w:top w:w="55" w:type="dxa"/>
              <w:left w:w="90" w:type="dxa"/>
              <w:bottom w:w="55" w:type="dxa"/>
              <w:right w:w="90" w:type="dxa"/>
            </w:tcMar>
          </w:tcPr>
          <w:p w14:paraId="2F64062D" w14:textId="77777777" w:rsidR="007B04C3" w:rsidRDefault="00000000">
            <w:pPr>
              <w:jc w:val="center"/>
            </w:pPr>
            <w:r>
              <w:rPr>
                <w:sz w:val="16"/>
                <w:szCs w:val="16"/>
              </w:rPr>
              <w:t>IX.CS.1.4</w:t>
            </w:r>
          </w:p>
          <w:p w14:paraId="2B4DA9B7" w14:textId="77777777" w:rsidR="007B04C3" w:rsidRDefault="00000000">
            <w:pPr>
              <w:jc w:val="center"/>
            </w:pPr>
            <w:r>
              <w:rPr>
                <w:sz w:val="16"/>
                <w:szCs w:val="16"/>
              </w:rPr>
              <w:t>IX.CS.2.4</w:t>
            </w:r>
          </w:p>
          <w:p w14:paraId="5D74A240" w14:textId="77777777" w:rsidR="007B04C3" w:rsidRDefault="00000000">
            <w:pPr>
              <w:jc w:val="center"/>
            </w:pPr>
            <w:r>
              <w:rPr>
                <w:sz w:val="16"/>
                <w:szCs w:val="16"/>
              </w:rPr>
              <w:t>IX.CS.3.4</w:t>
            </w:r>
          </w:p>
          <w:p w14:paraId="5E816A1C" w14:textId="77777777" w:rsidR="007B04C3" w:rsidRDefault="00000000">
            <w:pPr>
              <w:jc w:val="center"/>
            </w:pPr>
            <w:r>
              <w:rPr>
                <w:sz w:val="16"/>
                <w:szCs w:val="16"/>
              </w:rPr>
              <w:t>IX.CS.4.4</w:t>
            </w:r>
          </w:p>
          <w:p w14:paraId="25D08D7D" w14:textId="77777777" w:rsidR="007B04C3" w:rsidRDefault="00000000">
            <w:pPr>
              <w:jc w:val="center"/>
            </w:pPr>
            <w:r>
              <w:rPr>
                <w:sz w:val="16"/>
                <w:szCs w:val="16"/>
              </w:rPr>
              <w:t>IX.CS.5.4</w:t>
            </w:r>
          </w:p>
          <w:p w14:paraId="4CD0BBAB" w14:textId="77777777" w:rsidR="007B04C3" w:rsidRDefault="00000000">
            <w:pPr>
              <w:jc w:val="center"/>
            </w:pPr>
            <w:r>
              <w:rPr>
                <w:sz w:val="16"/>
                <w:szCs w:val="16"/>
              </w:rPr>
              <w:t>IX.CS.6.4</w:t>
            </w:r>
          </w:p>
        </w:tc>
        <w:tc>
          <w:tcPr>
            <w:tcW w:w="7080" w:type="dxa"/>
            <w:tcMar>
              <w:top w:w="55" w:type="dxa"/>
              <w:left w:w="90" w:type="dxa"/>
              <w:bottom w:w="55" w:type="dxa"/>
              <w:right w:w="90" w:type="dxa"/>
            </w:tcMar>
          </w:tcPr>
          <w:p w14:paraId="7EBC5EFE" w14:textId="77777777" w:rsidR="007B04C3" w:rsidRDefault="00000000">
            <w:r>
              <w:rPr>
                <w:sz w:val="18"/>
                <w:szCs w:val="18"/>
              </w:rPr>
              <w:t>•  Formule pentru sin 2x, cos 2x, tg 2x</w:t>
            </w:r>
          </w:p>
          <w:p w14:paraId="1B95283E" w14:textId="77777777" w:rsidR="007B04C3" w:rsidRDefault="00000000">
            <w:r>
              <w:rPr>
                <w:sz w:val="18"/>
                <w:szCs w:val="18"/>
              </w:rPr>
              <w:t>•  Formule pentru sin(x/2), cos(x/2)</w:t>
            </w:r>
          </w:p>
          <w:p w14:paraId="443590A4" w14:textId="77777777" w:rsidR="007B04C3" w:rsidRDefault="00000000">
            <w:r>
              <w:rPr>
                <w:sz w:val="18"/>
                <w:szCs w:val="18"/>
              </w:rPr>
              <w:t>•  Identități trigonometrice – exerciții</w:t>
            </w:r>
          </w:p>
          <w:p w14:paraId="55FAAD4E" w14:textId="77777777" w:rsidR="007B04C3" w:rsidRDefault="00000000">
            <w:r>
              <w:rPr>
                <w:sz w:val="18"/>
                <w:szCs w:val="18"/>
              </w:rPr>
              <w:t>•  Transformarea sumelor de funcții trigonometrice în produse</w:t>
            </w:r>
          </w:p>
        </w:tc>
        <w:tc>
          <w:tcPr>
            <w:tcW w:w="620" w:type="dxa"/>
            <w:tcMar>
              <w:top w:w="55" w:type="dxa"/>
              <w:left w:w="90" w:type="dxa"/>
              <w:bottom w:w="55" w:type="dxa"/>
              <w:right w:w="90" w:type="dxa"/>
            </w:tcMar>
          </w:tcPr>
          <w:p w14:paraId="0CD77F5A"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423D5665" w14:textId="77777777" w:rsidR="007B04C3" w:rsidRDefault="00000000">
            <w:pPr>
              <w:jc w:val="center"/>
            </w:pPr>
            <w:r>
              <w:rPr>
                <w:b/>
                <w:bCs/>
                <w:sz w:val="18"/>
                <w:szCs w:val="18"/>
              </w:rPr>
              <w:t>S28</w:t>
            </w:r>
          </w:p>
          <w:p w14:paraId="46282B18" w14:textId="77777777" w:rsidR="007B04C3" w:rsidRDefault="00000000">
            <w:pPr>
              <w:jc w:val="center"/>
            </w:pPr>
            <w:r>
              <w:rPr>
                <w:sz w:val="18"/>
                <w:szCs w:val="18"/>
              </w:rPr>
              <w:t>19 – 23.04.2027</w:t>
            </w:r>
          </w:p>
        </w:tc>
        <w:tc>
          <w:tcPr>
            <w:tcW w:w="1498" w:type="dxa"/>
            <w:tcMar>
              <w:top w:w="55" w:type="dxa"/>
              <w:left w:w="90" w:type="dxa"/>
              <w:bottom w:w="55" w:type="dxa"/>
              <w:right w:w="90" w:type="dxa"/>
            </w:tcMar>
          </w:tcPr>
          <w:p w14:paraId="0E0A1FB9" w14:textId="77777777" w:rsidR="007B04C3" w:rsidRDefault="007B04C3"/>
        </w:tc>
      </w:tr>
      <w:tr w:rsidR="007B04C3" w14:paraId="164B81B8" w14:textId="77777777">
        <w:tblPrEx>
          <w:tblCellMar>
            <w:top w:w="0" w:type="dxa"/>
            <w:bottom w:w="0" w:type="dxa"/>
          </w:tblCellMar>
        </w:tblPrEx>
        <w:tc>
          <w:tcPr>
            <w:tcW w:w="15398" w:type="dxa"/>
            <w:gridSpan w:val="7"/>
            <w:shd w:val="clear" w:color="auto" w:fill="F2F2F2"/>
            <w:tcMar>
              <w:top w:w="55" w:type="dxa"/>
              <w:left w:w="90" w:type="dxa"/>
              <w:bottom w:w="55" w:type="dxa"/>
              <w:right w:w="90" w:type="dxa"/>
            </w:tcMar>
          </w:tcPr>
          <w:p w14:paraId="1960167D" w14:textId="77777777" w:rsidR="007B04C3" w:rsidRDefault="00000000">
            <w:pPr>
              <w:jc w:val="center"/>
            </w:pPr>
            <w:r>
              <w:rPr>
                <w:b/>
                <w:bCs/>
                <w:i/>
                <w:iCs/>
                <w:sz w:val="18"/>
                <w:szCs w:val="18"/>
              </w:rPr>
              <w:t>VACANȚA DE PRIMĂVARĂ:  24 aprilie – 4 mai 2027   (1 mai; 2 – 3 mai – Sfintele Paști)</w:t>
            </w:r>
          </w:p>
        </w:tc>
      </w:tr>
      <w:tr w:rsidR="007B04C3" w14:paraId="73449FB5" w14:textId="77777777">
        <w:tblPrEx>
          <w:tblCellMar>
            <w:top w:w="0" w:type="dxa"/>
            <w:bottom w:w="0" w:type="dxa"/>
          </w:tblCellMar>
        </w:tblPrEx>
        <w:tc>
          <w:tcPr>
            <w:tcW w:w="15398" w:type="dxa"/>
            <w:gridSpan w:val="7"/>
            <w:shd w:val="clear" w:color="auto" w:fill="BFBFBF"/>
            <w:tcMar>
              <w:top w:w="55" w:type="dxa"/>
              <w:left w:w="90" w:type="dxa"/>
              <w:bottom w:w="55" w:type="dxa"/>
              <w:right w:w="90" w:type="dxa"/>
            </w:tcMar>
          </w:tcPr>
          <w:p w14:paraId="69BC2E2F" w14:textId="77777777" w:rsidR="007B04C3" w:rsidRDefault="00000000">
            <w:pPr>
              <w:jc w:val="center"/>
            </w:pPr>
            <w:r>
              <w:rPr>
                <w:b/>
                <w:bCs/>
                <w:sz w:val="19"/>
                <w:szCs w:val="19"/>
              </w:rPr>
              <w:t>MODULUL 5  •  05.05.2027 – 18.06.2027  •  7 săptămâni / 26 ore</w:t>
            </w:r>
          </w:p>
        </w:tc>
      </w:tr>
      <w:tr w:rsidR="007B04C3" w14:paraId="1C596EB7" w14:textId="77777777">
        <w:tblPrEx>
          <w:tblCellMar>
            <w:top w:w="0" w:type="dxa"/>
            <w:bottom w:w="0" w:type="dxa"/>
          </w:tblCellMar>
        </w:tblPrEx>
        <w:tc>
          <w:tcPr>
            <w:tcW w:w="520" w:type="dxa"/>
            <w:tcMar>
              <w:top w:w="55" w:type="dxa"/>
              <w:left w:w="90" w:type="dxa"/>
              <w:bottom w:w="55" w:type="dxa"/>
              <w:right w:w="90" w:type="dxa"/>
            </w:tcMar>
          </w:tcPr>
          <w:p w14:paraId="2AAFCC68" w14:textId="77777777" w:rsidR="007B04C3" w:rsidRDefault="00000000">
            <w:pPr>
              <w:jc w:val="center"/>
            </w:pPr>
            <w:r>
              <w:rPr>
                <w:sz w:val="18"/>
                <w:szCs w:val="18"/>
              </w:rPr>
              <w:lastRenderedPageBreak/>
              <w:t>27</w:t>
            </w:r>
          </w:p>
        </w:tc>
        <w:tc>
          <w:tcPr>
            <w:tcW w:w="2380" w:type="dxa"/>
            <w:tcMar>
              <w:top w:w="55" w:type="dxa"/>
              <w:left w:w="90" w:type="dxa"/>
              <w:bottom w:w="55" w:type="dxa"/>
              <w:right w:w="90" w:type="dxa"/>
            </w:tcMar>
          </w:tcPr>
          <w:p w14:paraId="354169C1" w14:textId="77777777" w:rsidR="007B04C3" w:rsidRDefault="00000000">
            <w:r>
              <w:rPr>
                <w:i/>
                <w:iCs/>
                <w:sz w:val="16"/>
                <w:szCs w:val="16"/>
              </w:rPr>
              <w:t>(continuare)</w:t>
            </w:r>
          </w:p>
        </w:tc>
        <w:tc>
          <w:tcPr>
            <w:tcW w:w="1420" w:type="dxa"/>
            <w:tcMar>
              <w:top w:w="55" w:type="dxa"/>
              <w:left w:w="90" w:type="dxa"/>
              <w:bottom w:w="55" w:type="dxa"/>
              <w:right w:w="90" w:type="dxa"/>
            </w:tcMar>
          </w:tcPr>
          <w:p w14:paraId="2982DEE4" w14:textId="77777777" w:rsidR="007B04C3" w:rsidRDefault="00000000">
            <w:pPr>
              <w:jc w:val="center"/>
            </w:pPr>
            <w:r>
              <w:rPr>
                <w:sz w:val="16"/>
                <w:szCs w:val="16"/>
              </w:rPr>
              <w:t>IX.CS.1.4</w:t>
            </w:r>
          </w:p>
          <w:p w14:paraId="1CAD9923" w14:textId="77777777" w:rsidR="007B04C3" w:rsidRDefault="00000000">
            <w:pPr>
              <w:jc w:val="center"/>
            </w:pPr>
            <w:r>
              <w:rPr>
                <w:sz w:val="16"/>
                <w:szCs w:val="16"/>
              </w:rPr>
              <w:t>IX.CS.2.4</w:t>
            </w:r>
          </w:p>
          <w:p w14:paraId="4AD8920E" w14:textId="77777777" w:rsidR="007B04C3" w:rsidRDefault="00000000">
            <w:pPr>
              <w:jc w:val="center"/>
            </w:pPr>
            <w:r>
              <w:rPr>
                <w:sz w:val="16"/>
                <w:szCs w:val="16"/>
              </w:rPr>
              <w:t>IX.CS.3.4</w:t>
            </w:r>
          </w:p>
          <w:p w14:paraId="716801B8" w14:textId="77777777" w:rsidR="007B04C3" w:rsidRDefault="00000000">
            <w:pPr>
              <w:jc w:val="center"/>
            </w:pPr>
            <w:r>
              <w:rPr>
                <w:sz w:val="16"/>
                <w:szCs w:val="16"/>
              </w:rPr>
              <w:t>IX.CS.4.4</w:t>
            </w:r>
          </w:p>
          <w:p w14:paraId="3E16D97E" w14:textId="77777777" w:rsidR="007B04C3" w:rsidRDefault="00000000">
            <w:pPr>
              <w:jc w:val="center"/>
            </w:pPr>
            <w:r>
              <w:rPr>
                <w:sz w:val="16"/>
                <w:szCs w:val="16"/>
              </w:rPr>
              <w:t>IX.CS.5.4</w:t>
            </w:r>
          </w:p>
          <w:p w14:paraId="0DA2951D" w14:textId="77777777" w:rsidR="007B04C3" w:rsidRDefault="00000000">
            <w:pPr>
              <w:jc w:val="center"/>
            </w:pPr>
            <w:r>
              <w:rPr>
                <w:sz w:val="16"/>
                <w:szCs w:val="16"/>
              </w:rPr>
              <w:t>IX.CS.6.4</w:t>
            </w:r>
          </w:p>
        </w:tc>
        <w:tc>
          <w:tcPr>
            <w:tcW w:w="7080" w:type="dxa"/>
            <w:tcMar>
              <w:top w:w="55" w:type="dxa"/>
              <w:left w:w="90" w:type="dxa"/>
              <w:bottom w:w="55" w:type="dxa"/>
              <w:right w:w="90" w:type="dxa"/>
            </w:tcMar>
          </w:tcPr>
          <w:p w14:paraId="313F20F3" w14:textId="77777777" w:rsidR="007B04C3" w:rsidRDefault="00000000">
            <w:r>
              <w:rPr>
                <w:sz w:val="18"/>
                <w:szCs w:val="18"/>
              </w:rPr>
              <w:t>•  Transformarea produselor în sume</w:t>
            </w:r>
          </w:p>
          <w:p w14:paraId="5DDFD295" w14:textId="77777777" w:rsidR="007B04C3" w:rsidRDefault="00000000">
            <w:r>
              <w:rPr>
                <w:sz w:val="18"/>
                <w:szCs w:val="18"/>
              </w:rPr>
              <w:t>•  Funcții trigonometrice inverse: arcsin, arccos, arctg, arcctg</w:t>
            </w:r>
          </w:p>
        </w:tc>
        <w:tc>
          <w:tcPr>
            <w:tcW w:w="620" w:type="dxa"/>
            <w:tcMar>
              <w:top w:w="55" w:type="dxa"/>
              <w:left w:w="90" w:type="dxa"/>
              <w:bottom w:w="55" w:type="dxa"/>
              <w:right w:w="90" w:type="dxa"/>
            </w:tcMar>
          </w:tcPr>
          <w:p w14:paraId="6E9E82D4" w14:textId="77777777" w:rsidR="007B04C3" w:rsidRDefault="00000000">
            <w:pPr>
              <w:jc w:val="center"/>
            </w:pPr>
            <w:r>
              <w:rPr>
                <w:b/>
                <w:bCs/>
                <w:sz w:val="18"/>
                <w:szCs w:val="18"/>
              </w:rPr>
              <w:t>2</w:t>
            </w:r>
          </w:p>
        </w:tc>
        <w:tc>
          <w:tcPr>
            <w:tcW w:w="1880" w:type="dxa"/>
            <w:tcMar>
              <w:top w:w="55" w:type="dxa"/>
              <w:left w:w="90" w:type="dxa"/>
              <w:bottom w:w="55" w:type="dxa"/>
              <w:right w:w="90" w:type="dxa"/>
            </w:tcMar>
          </w:tcPr>
          <w:p w14:paraId="520E0403" w14:textId="77777777" w:rsidR="007B04C3" w:rsidRDefault="00000000">
            <w:pPr>
              <w:jc w:val="center"/>
            </w:pPr>
            <w:r>
              <w:rPr>
                <w:b/>
                <w:bCs/>
                <w:sz w:val="18"/>
                <w:szCs w:val="18"/>
              </w:rPr>
              <w:t>S29</w:t>
            </w:r>
          </w:p>
          <w:p w14:paraId="7EBCD0CF" w14:textId="77777777" w:rsidR="007B04C3" w:rsidRDefault="00000000">
            <w:pPr>
              <w:jc w:val="center"/>
            </w:pPr>
            <w:r>
              <w:rPr>
                <w:sz w:val="18"/>
                <w:szCs w:val="18"/>
              </w:rPr>
              <w:t>05 – 07.05.2027</w:t>
            </w:r>
          </w:p>
        </w:tc>
        <w:tc>
          <w:tcPr>
            <w:tcW w:w="1498" w:type="dxa"/>
            <w:tcMar>
              <w:top w:w="55" w:type="dxa"/>
              <w:left w:w="90" w:type="dxa"/>
              <w:bottom w:w="55" w:type="dxa"/>
              <w:right w:w="90" w:type="dxa"/>
            </w:tcMar>
          </w:tcPr>
          <w:p w14:paraId="2CA3A0B8" w14:textId="77777777" w:rsidR="007B04C3" w:rsidRDefault="00000000">
            <w:r>
              <w:rPr>
                <w:i/>
                <w:iCs/>
                <w:sz w:val="16"/>
                <w:szCs w:val="16"/>
              </w:rPr>
              <w:t>Săptămână parțială: 5 mai este prima zi de curs după vacanța de primăvară (3 zile lucrătoare)</w:t>
            </w:r>
          </w:p>
        </w:tc>
      </w:tr>
      <w:tr w:rsidR="007B04C3" w14:paraId="16F4E9D5" w14:textId="77777777">
        <w:tblPrEx>
          <w:tblCellMar>
            <w:top w:w="0" w:type="dxa"/>
            <w:bottom w:w="0" w:type="dxa"/>
          </w:tblCellMar>
        </w:tblPrEx>
        <w:tc>
          <w:tcPr>
            <w:tcW w:w="520" w:type="dxa"/>
            <w:tcMar>
              <w:top w:w="55" w:type="dxa"/>
              <w:left w:w="90" w:type="dxa"/>
              <w:bottom w:w="55" w:type="dxa"/>
              <w:right w:w="90" w:type="dxa"/>
            </w:tcMar>
          </w:tcPr>
          <w:p w14:paraId="2DF91AFA" w14:textId="77777777" w:rsidR="007B04C3" w:rsidRDefault="00000000">
            <w:pPr>
              <w:jc w:val="center"/>
            </w:pPr>
            <w:r>
              <w:rPr>
                <w:sz w:val="18"/>
                <w:szCs w:val="18"/>
              </w:rPr>
              <w:t>28</w:t>
            </w:r>
          </w:p>
        </w:tc>
        <w:tc>
          <w:tcPr>
            <w:tcW w:w="2380" w:type="dxa"/>
            <w:tcMar>
              <w:top w:w="55" w:type="dxa"/>
              <w:left w:w="90" w:type="dxa"/>
              <w:bottom w:w="55" w:type="dxa"/>
              <w:right w:w="90" w:type="dxa"/>
            </w:tcMar>
          </w:tcPr>
          <w:p w14:paraId="488CC103" w14:textId="77777777" w:rsidR="007B04C3" w:rsidRDefault="00000000">
            <w:r>
              <w:rPr>
                <w:i/>
                <w:iCs/>
                <w:sz w:val="16"/>
                <w:szCs w:val="16"/>
              </w:rPr>
              <w:t>(continuare)</w:t>
            </w:r>
          </w:p>
        </w:tc>
        <w:tc>
          <w:tcPr>
            <w:tcW w:w="1420" w:type="dxa"/>
            <w:tcMar>
              <w:top w:w="55" w:type="dxa"/>
              <w:left w:w="90" w:type="dxa"/>
              <w:bottom w:w="55" w:type="dxa"/>
              <w:right w:w="90" w:type="dxa"/>
            </w:tcMar>
          </w:tcPr>
          <w:p w14:paraId="5AD561E9" w14:textId="77777777" w:rsidR="007B04C3" w:rsidRDefault="00000000">
            <w:pPr>
              <w:jc w:val="center"/>
            </w:pPr>
            <w:r>
              <w:rPr>
                <w:sz w:val="16"/>
                <w:szCs w:val="16"/>
              </w:rPr>
              <w:t>IX.CS.1.4</w:t>
            </w:r>
          </w:p>
          <w:p w14:paraId="471A0EF8" w14:textId="77777777" w:rsidR="007B04C3" w:rsidRDefault="00000000">
            <w:pPr>
              <w:jc w:val="center"/>
            </w:pPr>
            <w:r>
              <w:rPr>
                <w:sz w:val="16"/>
                <w:szCs w:val="16"/>
              </w:rPr>
              <w:t>IX.CS.2.4</w:t>
            </w:r>
          </w:p>
          <w:p w14:paraId="4DBD2C71" w14:textId="77777777" w:rsidR="007B04C3" w:rsidRDefault="00000000">
            <w:pPr>
              <w:jc w:val="center"/>
            </w:pPr>
            <w:r>
              <w:rPr>
                <w:sz w:val="16"/>
                <w:szCs w:val="16"/>
              </w:rPr>
              <w:t>IX.CS.3.4</w:t>
            </w:r>
          </w:p>
          <w:p w14:paraId="6D5EB78D" w14:textId="77777777" w:rsidR="007B04C3" w:rsidRDefault="00000000">
            <w:pPr>
              <w:jc w:val="center"/>
            </w:pPr>
            <w:r>
              <w:rPr>
                <w:sz w:val="16"/>
                <w:szCs w:val="16"/>
              </w:rPr>
              <w:t>IX.CS.4.4</w:t>
            </w:r>
          </w:p>
          <w:p w14:paraId="65B48785" w14:textId="77777777" w:rsidR="007B04C3" w:rsidRDefault="00000000">
            <w:pPr>
              <w:jc w:val="center"/>
            </w:pPr>
            <w:r>
              <w:rPr>
                <w:sz w:val="16"/>
                <w:szCs w:val="16"/>
              </w:rPr>
              <w:t>IX.CS.5.4</w:t>
            </w:r>
          </w:p>
          <w:p w14:paraId="59BFD75A" w14:textId="77777777" w:rsidR="007B04C3" w:rsidRDefault="00000000">
            <w:pPr>
              <w:jc w:val="center"/>
            </w:pPr>
            <w:r>
              <w:rPr>
                <w:sz w:val="16"/>
                <w:szCs w:val="16"/>
              </w:rPr>
              <w:t>IX.CS.6.4</w:t>
            </w:r>
          </w:p>
        </w:tc>
        <w:tc>
          <w:tcPr>
            <w:tcW w:w="7080" w:type="dxa"/>
            <w:tcMar>
              <w:top w:w="55" w:type="dxa"/>
              <w:left w:w="90" w:type="dxa"/>
              <w:bottom w:w="55" w:type="dxa"/>
              <w:right w:w="90" w:type="dxa"/>
            </w:tcMar>
          </w:tcPr>
          <w:p w14:paraId="2FB56FF6" w14:textId="77777777" w:rsidR="007B04C3" w:rsidRDefault="00000000">
            <w:r>
              <w:rPr>
                <w:sz w:val="18"/>
                <w:szCs w:val="18"/>
              </w:rPr>
              <w:t>•  Ecuații trigonometrice fundamentale: sin x = a, cos x = a, a ∈ [−1, 1]</w:t>
            </w:r>
          </w:p>
          <w:p w14:paraId="5E950928" w14:textId="77777777" w:rsidR="007B04C3" w:rsidRDefault="00000000">
            <w:r>
              <w:rPr>
                <w:sz w:val="18"/>
                <w:szCs w:val="18"/>
              </w:rPr>
              <w:t>•  Ecuații trigonometrice fundamentale: tg x = a, ctg x = a, a ∈ ℝ</w:t>
            </w:r>
          </w:p>
          <w:p w14:paraId="168D26BD" w14:textId="77777777" w:rsidR="007B04C3" w:rsidRDefault="00000000">
            <w:r>
              <w:rPr>
                <w:sz w:val="18"/>
                <w:szCs w:val="18"/>
              </w:rPr>
              <w:t>•  Ecuații de tipul sin f(x) = sin g(x), cos f(x) = cos g(x)</w:t>
            </w:r>
          </w:p>
          <w:p w14:paraId="4013E705" w14:textId="77777777" w:rsidR="007B04C3" w:rsidRDefault="00000000">
            <w:r>
              <w:rPr>
                <w:sz w:val="18"/>
                <w:szCs w:val="18"/>
              </w:rPr>
              <w:t>•  Ecuații de tipul tg f(x) = tg g(x), ctg f(x) = ctg g(x)</w:t>
            </w:r>
          </w:p>
        </w:tc>
        <w:tc>
          <w:tcPr>
            <w:tcW w:w="620" w:type="dxa"/>
            <w:tcMar>
              <w:top w:w="55" w:type="dxa"/>
              <w:left w:w="90" w:type="dxa"/>
              <w:bottom w:w="55" w:type="dxa"/>
              <w:right w:w="90" w:type="dxa"/>
            </w:tcMar>
          </w:tcPr>
          <w:p w14:paraId="569273CC"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4B712FCD" w14:textId="77777777" w:rsidR="007B04C3" w:rsidRDefault="00000000">
            <w:pPr>
              <w:jc w:val="center"/>
            </w:pPr>
            <w:r>
              <w:rPr>
                <w:b/>
                <w:bCs/>
                <w:sz w:val="18"/>
                <w:szCs w:val="18"/>
              </w:rPr>
              <w:t>S30</w:t>
            </w:r>
          </w:p>
          <w:p w14:paraId="5043AB61" w14:textId="77777777" w:rsidR="007B04C3" w:rsidRDefault="00000000">
            <w:pPr>
              <w:jc w:val="center"/>
            </w:pPr>
            <w:r>
              <w:rPr>
                <w:sz w:val="18"/>
                <w:szCs w:val="18"/>
              </w:rPr>
              <w:t>10 – 14.05.2027</w:t>
            </w:r>
          </w:p>
        </w:tc>
        <w:tc>
          <w:tcPr>
            <w:tcW w:w="1498" w:type="dxa"/>
            <w:tcMar>
              <w:top w:w="55" w:type="dxa"/>
              <w:left w:w="90" w:type="dxa"/>
              <w:bottom w:w="55" w:type="dxa"/>
              <w:right w:w="90" w:type="dxa"/>
            </w:tcMar>
          </w:tcPr>
          <w:p w14:paraId="4F129542" w14:textId="77777777" w:rsidR="007B04C3" w:rsidRDefault="00000000">
            <w:r>
              <w:rPr>
                <w:i/>
                <w:iCs/>
                <w:sz w:val="16"/>
                <w:szCs w:val="16"/>
              </w:rPr>
              <w:t>Se evidențiază soluțiile dintr-un interval de lungimea perioadei</w:t>
            </w:r>
          </w:p>
        </w:tc>
      </w:tr>
      <w:tr w:rsidR="007B04C3" w14:paraId="3455A589" w14:textId="77777777">
        <w:tblPrEx>
          <w:tblCellMar>
            <w:top w:w="0" w:type="dxa"/>
            <w:bottom w:w="0" w:type="dxa"/>
          </w:tblCellMar>
        </w:tblPrEx>
        <w:tc>
          <w:tcPr>
            <w:tcW w:w="520" w:type="dxa"/>
            <w:tcMar>
              <w:top w:w="55" w:type="dxa"/>
              <w:left w:w="90" w:type="dxa"/>
              <w:bottom w:w="55" w:type="dxa"/>
              <w:right w:w="90" w:type="dxa"/>
            </w:tcMar>
          </w:tcPr>
          <w:p w14:paraId="4CBB5696" w14:textId="77777777" w:rsidR="007B04C3" w:rsidRDefault="00000000">
            <w:pPr>
              <w:jc w:val="center"/>
            </w:pPr>
            <w:r>
              <w:rPr>
                <w:sz w:val="18"/>
                <w:szCs w:val="18"/>
              </w:rPr>
              <w:t>29</w:t>
            </w:r>
          </w:p>
        </w:tc>
        <w:tc>
          <w:tcPr>
            <w:tcW w:w="2380" w:type="dxa"/>
            <w:tcMar>
              <w:top w:w="55" w:type="dxa"/>
              <w:left w:w="90" w:type="dxa"/>
              <w:bottom w:w="55" w:type="dxa"/>
              <w:right w:w="90" w:type="dxa"/>
            </w:tcMar>
          </w:tcPr>
          <w:p w14:paraId="49F599E6" w14:textId="77777777" w:rsidR="007B04C3" w:rsidRDefault="00000000">
            <w:r>
              <w:rPr>
                <w:i/>
                <w:iCs/>
                <w:sz w:val="16"/>
                <w:szCs w:val="16"/>
              </w:rPr>
              <w:t>(continuare)</w:t>
            </w:r>
          </w:p>
        </w:tc>
        <w:tc>
          <w:tcPr>
            <w:tcW w:w="1420" w:type="dxa"/>
            <w:tcMar>
              <w:top w:w="55" w:type="dxa"/>
              <w:left w:w="90" w:type="dxa"/>
              <w:bottom w:w="55" w:type="dxa"/>
              <w:right w:w="90" w:type="dxa"/>
            </w:tcMar>
          </w:tcPr>
          <w:p w14:paraId="6E1DEB7D" w14:textId="77777777" w:rsidR="007B04C3" w:rsidRDefault="00000000">
            <w:pPr>
              <w:jc w:val="center"/>
            </w:pPr>
            <w:r>
              <w:rPr>
                <w:sz w:val="16"/>
                <w:szCs w:val="16"/>
              </w:rPr>
              <w:t>IX.CS.1.4</w:t>
            </w:r>
          </w:p>
          <w:p w14:paraId="0CDFF993" w14:textId="77777777" w:rsidR="007B04C3" w:rsidRDefault="00000000">
            <w:pPr>
              <w:jc w:val="center"/>
            </w:pPr>
            <w:r>
              <w:rPr>
                <w:sz w:val="16"/>
                <w:szCs w:val="16"/>
              </w:rPr>
              <w:t>IX.CS.2.4</w:t>
            </w:r>
          </w:p>
          <w:p w14:paraId="077623E5" w14:textId="77777777" w:rsidR="007B04C3" w:rsidRDefault="00000000">
            <w:pPr>
              <w:jc w:val="center"/>
            </w:pPr>
            <w:r>
              <w:rPr>
                <w:sz w:val="16"/>
                <w:szCs w:val="16"/>
              </w:rPr>
              <w:t>IX.CS.3.4</w:t>
            </w:r>
          </w:p>
          <w:p w14:paraId="5A4BB11A" w14:textId="77777777" w:rsidR="007B04C3" w:rsidRDefault="00000000">
            <w:pPr>
              <w:jc w:val="center"/>
            </w:pPr>
            <w:r>
              <w:rPr>
                <w:sz w:val="16"/>
                <w:szCs w:val="16"/>
              </w:rPr>
              <w:t>IX.CS.4.4</w:t>
            </w:r>
          </w:p>
          <w:p w14:paraId="24D61308" w14:textId="77777777" w:rsidR="007B04C3" w:rsidRDefault="00000000">
            <w:pPr>
              <w:jc w:val="center"/>
            </w:pPr>
            <w:r>
              <w:rPr>
                <w:sz w:val="16"/>
                <w:szCs w:val="16"/>
              </w:rPr>
              <w:t>IX.CS.5.4</w:t>
            </w:r>
          </w:p>
          <w:p w14:paraId="43A4D28D" w14:textId="77777777" w:rsidR="007B04C3" w:rsidRDefault="00000000">
            <w:pPr>
              <w:jc w:val="center"/>
            </w:pPr>
            <w:r>
              <w:rPr>
                <w:sz w:val="16"/>
                <w:szCs w:val="16"/>
              </w:rPr>
              <w:t>IX.CS.6.4</w:t>
            </w:r>
          </w:p>
        </w:tc>
        <w:tc>
          <w:tcPr>
            <w:tcW w:w="7080" w:type="dxa"/>
            <w:tcMar>
              <w:top w:w="55" w:type="dxa"/>
              <w:left w:w="90" w:type="dxa"/>
              <w:bottom w:w="55" w:type="dxa"/>
              <w:right w:w="90" w:type="dxa"/>
            </w:tcMar>
          </w:tcPr>
          <w:p w14:paraId="252E515A" w14:textId="77777777" w:rsidR="007B04C3" w:rsidRDefault="00000000">
            <w:r>
              <w:rPr>
                <w:sz w:val="18"/>
                <w:szCs w:val="18"/>
              </w:rPr>
              <w:t>•  Ecuații de forma a sin x + b cos x = c</w:t>
            </w:r>
          </w:p>
          <w:p w14:paraId="7CF3B346" w14:textId="77777777" w:rsidR="007B04C3" w:rsidRDefault="00000000">
            <w:r>
              <w:rPr>
                <w:sz w:val="18"/>
                <w:szCs w:val="18"/>
              </w:rPr>
              <w:t>•  Ecuații reductibile la ecuațiile trigonometrice studiate</w:t>
            </w:r>
          </w:p>
          <w:p w14:paraId="2C316C82" w14:textId="77777777" w:rsidR="007B04C3" w:rsidRDefault="00000000">
            <w:r>
              <w:rPr>
                <w:sz w:val="18"/>
                <w:szCs w:val="18"/>
              </w:rPr>
              <w:t>•  Recapitulare și sistematizare</w:t>
            </w:r>
          </w:p>
          <w:p w14:paraId="7F1C763D" w14:textId="77777777" w:rsidR="007B04C3" w:rsidRDefault="00000000">
            <w:r>
              <w:rPr>
                <w:b/>
                <w:bCs/>
                <w:sz w:val="18"/>
                <w:szCs w:val="18"/>
              </w:rPr>
              <w:t>•  TEST DE EVALUARE SUMATIVĂ – Funcții trigonometrice. Ecuații trigonometrice</w:t>
            </w:r>
          </w:p>
        </w:tc>
        <w:tc>
          <w:tcPr>
            <w:tcW w:w="620" w:type="dxa"/>
            <w:tcMar>
              <w:top w:w="55" w:type="dxa"/>
              <w:left w:w="90" w:type="dxa"/>
              <w:bottom w:w="55" w:type="dxa"/>
              <w:right w:w="90" w:type="dxa"/>
            </w:tcMar>
          </w:tcPr>
          <w:p w14:paraId="01F0F927"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1492EB5E" w14:textId="77777777" w:rsidR="007B04C3" w:rsidRDefault="00000000">
            <w:pPr>
              <w:jc w:val="center"/>
            </w:pPr>
            <w:r>
              <w:rPr>
                <w:b/>
                <w:bCs/>
                <w:sz w:val="18"/>
                <w:szCs w:val="18"/>
              </w:rPr>
              <w:t>S31</w:t>
            </w:r>
          </w:p>
          <w:p w14:paraId="635C3058" w14:textId="77777777" w:rsidR="007B04C3" w:rsidRDefault="00000000">
            <w:pPr>
              <w:jc w:val="center"/>
            </w:pPr>
            <w:r>
              <w:rPr>
                <w:sz w:val="18"/>
                <w:szCs w:val="18"/>
              </w:rPr>
              <w:t>17 – 21.05.2027</w:t>
            </w:r>
          </w:p>
        </w:tc>
        <w:tc>
          <w:tcPr>
            <w:tcW w:w="1498" w:type="dxa"/>
            <w:tcMar>
              <w:top w:w="55" w:type="dxa"/>
              <w:left w:w="90" w:type="dxa"/>
              <w:bottom w:w="55" w:type="dxa"/>
              <w:right w:w="90" w:type="dxa"/>
            </w:tcMar>
          </w:tcPr>
          <w:p w14:paraId="62B77D7A" w14:textId="77777777" w:rsidR="007B04C3" w:rsidRDefault="00000000">
            <w:r>
              <w:rPr>
                <w:i/>
                <w:iCs/>
                <w:sz w:val="16"/>
                <w:szCs w:val="16"/>
              </w:rPr>
              <w:t>Ecuațiilor trigonometrice li se alocă 6 ore distincte (S30 – S31)</w:t>
            </w:r>
          </w:p>
        </w:tc>
      </w:tr>
      <w:tr w:rsidR="007B04C3" w14:paraId="03C894EA" w14:textId="77777777">
        <w:tblPrEx>
          <w:tblCellMar>
            <w:top w:w="0" w:type="dxa"/>
            <w:bottom w:w="0" w:type="dxa"/>
          </w:tblCellMar>
        </w:tblPrEx>
        <w:tc>
          <w:tcPr>
            <w:tcW w:w="520" w:type="dxa"/>
            <w:tcMar>
              <w:top w:w="55" w:type="dxa"/>
              <w:left w:w="90" w:type="dxa"/>
              <w:bottom w:w="55" w:type="dxa"/>
              <w:right w:w="90" w:type="dxa"/>
            </w:tcMar>
          </w:tcPr>
          <w:p w14:paraId="54BC480B" w14:textId="77777777" w:rsidR="007B04C3" w:rsidRDefault="00000000">
            <w:pPr>
              <w:jc w:val="center"/>
            </w:pPr>
            <w:r>
              <w:rPr>
                <w:sz w:val="18"/>
                <w:szCs w:val="18"/>
              </w:rPr>
              <w:t>30</w:t>
            </w:r>
          </w:p>
        </w:tc>
        <w:tc>
          <w:tcPr>
            <w:tcW w:w="2380" w:type="dxa"/>
            <w:tcMar>
              <w:top w:w="55" w:type="dxa"/>
              <w:left w:w="90" w:type="dxa"/>
              <w:bottom w:w="55" w:type="dxa"/>
              <w:right w:w="90" w:type="dxa"/>
            </w:tcMar>
          </w:tcPr>
          <w:p w14:paraId="5624AE94" w14:textId="77777777" w:rsidR="007B04C3" w:rsidRDefault="00000000">
            <w:r>
              <w:rPr>
                <w:b/>
                <w:bCs/>
                <w:sz w:val="17"/>
                <w:szCs w:val="17"/>
              </w:rPr>
              <w:t>U7. Aplicații ale trigonometriei în geometrie. Relații metrice</w:t>
            </w:r>
          </w:p>
          <w:p w14:paraId="584A42C6" w14:textId="77777777" w:rsidR="007B04C3" w:rsidRDefault="00000000">
            <w:r>
              <w:rPr>
                <w:b/>
                <w:bCs/>
                <w:sz w:val="17"/>
                <w:szCs w:val="17"/>
              </w:rPr>
              <w:t>(12 ore)</w:t>
            </w:r>
          </w:p>
        </w:tc>
        <w:tc>
          <w:tcPr>
            <w:tcW w:w="1420" w:type="dxa"/>
            <w:tcMar>
              <w:top w:w="55" w:type="dxa"/>
              <w:left w:w="90" w:type="dxa"/>
              <w:bottom w:w="55" w:type="dxa"/>
              <w:right w:w="90" w:type="dxa"/>
            </w:tcMar>
          </w:tcPr>
          <w:p w14:paraId="33F08C0F" w14:textId="77777777" w:rsidR="007B04C3" w:rsidRDefault="00000000">
            <w:pPr>
              <w:jc w:val="center"/>
            </w:pPr>
            <w:r>
              <w:rPr>
                <w:sz w:val="16"/>
                <w:szCs w:val="16"/>
              </w:rPr>
              <w:t>IX.CS.1.5</w:t>
            </w:r>
          </w:p>
          <w:p w14:paraId="2E39E508" w14:textId="77777777" w:rsidR="007B04C3" w:rsidRDefault="00000000">
            <w:pPr>
              <w:jc w:val="center"/>
            </w:pPr>
            <w:r>
              <w:rPr>
                <w:sz w:val="16"/>
                <w:szCs w:val="16"/>
              </w:rPr>
              <w:t>IX.CS.2.5</w:t>
            </w:r>
          </w:p>
          <w:p w14:paraId="7E14259D" w14:textId="77777777" w:rsidR="007B04C3" w:rsidRDefault="00000000">
            <w:pPr>
              <w:jc w:val="center"/>
            </w:pPr>
            <w:r>
              <w:rPr>
                <w:sz w:val="16"/>
                <w:szCs w:val="16"/>
              </w:rPr>
              <w:t>IX.CS.3.5</w:t>
            </w:r>
          </w:p>
          <w:p w14:paraId="65F403B3" w14:textId="77777777" w:rsidR="007B04C3" w:rsidRDefault="00000000">
            <w:pPr>
              <w:jc w:val="center"/>
            </w:pPr>
            <w:r>
              <w:rPr>
                <w:sz w:val="16"/>
                <w:szCs w:val="16"/>
              </w:rPr>
              <w:t>IX.CS.4.5</w:t>
            </w:r>
          </w:p>
          <w:p w14:paraId="5D3EDA0B" w14:textId="77777777" w:rsidR="007B04C3" w:rsidRDefault="00000000">
            <w:pPr>
              <w:jc w:val="center"/>
            </w:pPr>
            <w:r>
              <w:rPr>
                <w:sz w:val="16"/>
                <w:szCs w:val="16"/>
              </w:rPr>
              <w:t>IX.CS.5.5</w:t>
            </w:r>
          </w:p>
          <w:p w14:paraId="4F3FC70A" w14:textId="77777777" w:rsidR="007B04C3" w:rsidRDefault="00000000">
            <w:pPr>
              <w:jc w:val="center"/>
            </w:pPr>
            <w:r>
              <w:rPr>
                <w:sz w:val="16"/>
                <w:szCs w:val="16"/>
              </w:rPr>
              <w:t>IX.CS.6.5</w:t>
            </w:r>
          </w:p>
        </w:tc>
        <w:tc>
          <w:tcPr>
            <w:tcW w:w="7080" w:type="dxa"/>
            <w:tcMar>
              <w:top w:w="55" w:type="dxa"/>
              <w:left w:w="90" w:type="dxa"/>
              <w:bottom w:w="55" w:type="dxa"/>
              <w:right w:w="90" w:type="dxa"/>
            </w:tcMar>
          </w:tcPr>
          <w:p w14:paraId="5CC3ABD0" w14:textId="77777777" w:rsidR="007B04C3" w:rsidRDefault="00000000">
            <w:r>
              <w:rPr>
                <w:sz w:val="18"/>
                <w:szCs w:val="18"/>
              </w:rPr>
              <w:t>•  Teorema cosinusului: demonstrație și aplicații</w:t>
            </w:r>
          </w:p>
          <w:p w14:paraId="59A33AF4" w14:textId="77777777" w:rsidR="007B04C3" w:rsidRDefault="00000000">
            <w:r>
              <w:rPr>
                <w:sz w:val="18"/>
                <w:szCs w:val="18"/>
              </w:rPr>
              <w:t>•  Teorema sinusurilor: demonstrație și aplicații</w:t>
            </w:r>
          </w:p>
          <w:p w14:paraId="66198E29" w14:textId="77777777" w:rsidR="007B04C3" w:rsidRDefault="00000000">
            <w:r>
              <w:rPr>
                <w:sz w:val="18"/>
                <w:szCs w:val="18"/>
              </w:rPr>
              <w:t>•  Rezolvarea triunghiurilor</w:t>
            </w:r>
          </w:p>
          <w:p w14:paraId="7D6FADD5" w14:textId="77777777" w:rsidR="007B04C3" w:rsidRDefault="00000000">
            <w:r>
              <w:rPr>
                <w:sz w:val="18"/>
                <w:szCs w:val="18"/>
              </w:rPr>
              <w:t>•  Raza cercului circumscris și raza cercului înscris</w:t>
            </w:r>
          </w:p>
        </w:tc>
        <w:tc>
          <w:tcPr>
            <w:tcW w:w="620" w:type="dxa"/>
            <w:tcMar>
              <w:top w:w="55" w:type="dxa"/>
              <w:left w:w="90" w:type="dxa"/>
              <w:bottom w:w="55" w:type="dxa"/>
              <w:right w:w="90" w:type="dxa"/>
            </w:tcMar>
          </w:tcPr>
          <w:p w14:paraId="406CB6A5"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25A7B1EF" w14:textId="77777777" w:rsidR="007B04C3" w:rsidRDefault="00000000">
            <w:pPr>
              <w:jc w:val="center"/>
            </w:pPr>
            <w:r>
              <w:rPr>
                <w:b/>
                <w:bCs/>
                <w:sz w:val="18"/>
                <w:szCs w:val="18"/>
              </w:rPr>
              <w:t>S32</w:t>
            </w:r>
          </w:p>
          <w:p w14:paraId="2D61D712" w14:textId="77777777" w:rsidR="007B04C3" w:rsidRDefault="00000000">
            <w:pPr>
              <w:jc w:val="center"/>
            </w:pPr>
            <w:r>
              <w:rPr>
                <w:sz w:val="18"/>
                <w:szCs w:val="18"/>
              </w:rPr>
              <w:t>24 – 28.05.2027</w:t>
            </w:r>
          </w:p>
        </w:tc>
        <w:tc>
          <w:tcPr>
            <w:tcW w:w="1498" w:type="dxa"/>
            <w:tcMar>
              <w:top w:w="55" w:type="dxa"/>
              <w:left w:w="90" w:type="dxa"/>
              <w:bottom w:w="55" w:type="dxa"/>
              <w:right w:w="90" w:type="dxa"/>
            </w:tcMar>
          </w:tcPr>
          <w:p w14:paraId="1D849EB0" w14:textId="77777777" w:rsidR="007B04C3" w:rsidRDefault="007B04C3"/>
        </w:tc>
      </w:tr>
      <w:tr w:rsidR="007B04C3" w14:paraId="2D856320" w14:textId="77777777">
        <w:tblPrEx>
          <w:tblCellMar>
            <w:top w:w="0" w:type="dxa"/>
            <w:bottom w:w="0" w:type="dxa"/>
          </w:tblCellMar>
        </w:tblPrEx>
        <w:tc>
          <w:tcPr>
            <w:tcW w:w="520" w:type="dxa"/>
            <w:tcMar>
              <w:top w:w="55" w:type="dxa"/>
              <w:left w:w="90" w:type="dxa"/>
              <w:bottom w:w="55" w:type="dxa"/>
              <w:right w:w="90" w:type="dxa"/>
            </w:tcMar>
          </w:tcPr>
          <w:p w14:paraId="410599B8" w14:textId="77777777" w:rsidR="007B04C3" w:rsidRDefault="00000000">
            <w:pPr>
              <w:jc w:val="center"/>
            </w:pPr>
            <w:r>
              <w:rPr>
                <w:sz w:val="18"/>
                <w:szCs w:val="18"/>
              </w:rPr>
              <w:t>31</w:t>
            </w:r>
          </w:p>
        </w:tc>
        <w:tc>
          <w:tcPr>
            <w:tcW w:w="2380" w:type="dxa"/>
            <w:tcMar>
              <w:top w:w="55" w:type="dxa"/>
              <w:left w:w="90" w:type="dxa"/>
              <w:bottom w:w="55" w:type="dxa"/>
              <w:right w:w="90" w:type="dxa"/>
            </w:tcMar>
          </w:tcPr>
          <w:p w14:paraId="0EE6F0FA" w14:textId="77777777" w:rsidR="007B04C3" w:rsidRDefault="00000000">
            <w:r>
              <w:rPr>
                <w:i/>
                <w:iCs/>
                <w:sz w:val="16"/>
                <w:szCs w:val="16"/>
              </w:rPr>
              <w:t>(continuare)</w:t>
            </w:r>
          </w:p>
        </w:tc>
        <w:tc>
          <w:tcPr>
            <w:tcW w:w="1420" w:type="dxa"/>
            <w:tcMar>
              <w:top w:w="55" w:type="dxa"/>
              <w:left w:w="90" w:type="dxa"/>
              <w:bottom w:w="55" w:type="dxa"/>
              <w:right w:w="90" w:type="dxa"/>
            </w:tcMar>
          </w:tcPr>
          <w:p w14:paraId="4CB76516" w14:textId="77777777" w:rsidR="007B04C3" w:rsidRDefault="00000000">
            <w:pPr>
              <w:jc w:val="center"/>
            </w:pPr>
            <w:r>
              <w:rPr>
                <w:sz w:val="16"/>
                <w:szCs w:val="16"/>
              </w:rPr>
              <w:t>IX.CS.1.5</w:t>
            </w:r>
          </w:p>
          <w:p w14:paraId="32ADD4A9" w14:textId="77777777" w:rsidR="007B04C3" w:rsidRDefault="00000000">
            <w:pPr>
              <w:jc w:val="center"/>
            </w:pPr>
            <w:r>
              <w:rPr>
                <w:sz w:val="16"/>
                <w:szCs w:val="16"/>
              </w:rPr>
              <w:t>IX.CS.2.5</w:t>
            </w:r>
          </w:p>
          <w:p w14:paraId="51C41ECD" w14:textId="77777777" w:rsidR="007B04C3" w:rsidRDefault="00000000">
            <w:pPr>
              <w:jc w:val="center"/>
            </w:pPr>
            <w:r>
              <w:rPr>
                <w:sz w:val="16"/>
                <w:szCs w:val="16"/>
              </w:rPr>
              <w:t>IX.CS.3.5</w:t>
            </w:r>
          </w:p>
          <w:p w14:paraId="6BDE7C48" w14:textId="77777777" w:rsidR="007B04C3" w:rsidRDefault="00000000">
            <w:pPr>
              <w:jc w:val="center"/>
            </w:pPr>
            <w:r>
              <w:rPr>
                <w:sz w:val="16"/>
                <w:szCs w:val="16"/>
              </w:rPr>
              <w:t>IX.CS.4.5</w:t>
            </w:r>
          </w:p>
          <w:p w14:paraId="5152BFE1" w14:textId="77777777" w:rsidR="007B04C3" w:rsidRDefault="00000000">
            <w:pPr>
              <w:jc w:val="center"/>
            </w:pPr>
            <w:r>
              <w:rPr>
                <w:sz w:val="16"/>
                <w:szCs w:val="16"/>
              </w:rPr>
              <w:t>IX.CS.5.5</w:t>
            </w:r>
          </w:p>
          <w:p w14:paraId="6E97FFF7" w14:textId="77777777" w:rsidR="007B04C3" w:rsidRDefault="00000000">
            <w:pPr>
              <w:jc w:val="center"/>
            </w:pPr>
            <w:r>
              <w:rPr>
                <w:sz w:val="16"/>
                <w:szCs w:val="16"/>
              </w:rPr>
              <w:t>IX.CS.6.5</w:t>
            </w:r>
          </w:p>
        </w:tc>
        <w:tc>
          <w:tcPr>
            <w:tcW w:w="7080" w:type="dxa"/>
            <w:tcMar>
              <w:top w:w="55" w:type="dxa"/>
              <w:left w:w="90" w:type="dxa"/>
              <w:bottom w:w="55" w:type="dxa"/>
              <w:right w:w="90" w:type="dxa"/>
            </w:tcMar>
          </w:tcPr>
          <w:p w14:paraId="58438FC7" w14:textId="77777777" w:rsidR="007B04C3" w:rsidRDefault="00000000">
            <w:r>
              <w:rPr>
                <w:sz w:val="18"/>
                <w:szCs w:val="18"/>
              </w:rPr>
              <w:t>•  Aria unui triunghi – formule diverse; alegerea metodei optime</w:t>
            </w:r>
          </w:p>
          <w:p w14:paraId="32EFB89C" w14:textId="77777777" w:rsidR="007B04C3" w:rsidRDefault="00000000">
            <w:r>
              <w:rPr>
                <w:sz w:val="18"/>
                <w:szCs w:val="18"/>
              </w:rPr>
              <w:t>•  Teorema bisectoarei</w:t>
            </w:r>
          </w:p>
          <w:p w14:paraId="318A010E" w14:textId="77777777" w:rsidR="007B04C3" w:rsidRDefault="00000000">
            <w:r>
              <w:rPr>
                <w:sz w:val="18"/>
                <w:szCs w:val="18"/>
              </w:rPr>
              <w:t>•  Relația lui Stewart. Lungimea medianei și a bisectoarei</w:t>
            </w:r>
          </w:p>
          <w:p w14:paraId="16573B66" w14:textId="77777777" w:rsidR="007B04C3" w:rsidRDefault="00000000">
            <w:r>
              <w:rPr>
                <w:sz w:val="18"/>
                <w:szCs w:val="18"/>
              </w:rPr>
              <w:t>•  Măsurători indirecte, triangulație, navigație</w:t>
            </w:r>
          </w:p>
        </w:tc>
        <w:tc>
          <w:tcPr>
            <w:tcW w:w="620" w:type="dxa"/>
            <w:tcMar>
              <w:top w:w="55" w:type="dxa"/>
              <w:left w:w="90" w:type="dxa"/>
              <w:bottom w:w="55" w:type="dxa"/>
              <w:right w:w="90" w:type="dxa"/>
            </w:tcMar>
          </w:tcPr>
          <w:p w14:paraId="2B8E6C35"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11D9F0EB" w14:textId="77777777" w:rsidR="007B04C3" w:rsidRDefault="00000000">
            <w:pPr>
              <w:jc w:val="center"/>
            </w:pPr>
            <w:r>
              <w:rPr>
                <w:b/>
                <w:bCs/>
                <w:sz w:val="18"/>
                <w:szCs w:val="18"/>
              </w:rPr>
              <w:t>S33</w:t>
            </w:r>
          </w:p>
          <w:p w14:paraId="70FC1BAB" w14:textId="77777777" w:rsidR="007B04C3" w:rsidRDefault="00000000">
            <w:pPr>
              <w:jc w:val="center"/>
            </w:pPr>
            <w:r>
              <w:rPr>
                <w:sz w:val="18"/>
                <w:szCs w:val="18"/>
              </w:rPr>
              <w:t>31.05 – 04.06.2027</w:t>
            </w:r>
          </w:p>
        </w:tc>
        <w:tc>
          <w:tcPr>
            <w:tcW w:w="1498" w:type="dxa"/>
            <w:tcMar>
              <w:top w:w="55" w:type="dxa"/>
              <w:left w:w="90" w:type="dxa"/>
              <w:bottom w:w="55" w:type="dxa"/>
              <w:right w:w="90" w:type="dxa"/>
            </w:tcMar>
          </w:tcPr>
          <w:p w14:paraId="12BE6716" w14:textId="77777777" w:rsidR="007B04C3" w:rsidRDefault="00000000">
            <w:r>
              <w:rPr>
                <w:i/>
                <w:iCs/>
                <w:sz w:val="16"/>
                <w:szCs w:val="16"/>
              </w:rPr>
              <w:t>1 iunie – zi nelucrătoare; ora se comasează</w:t>
            </w:r>
          </w:p>
        </w:tc>
      </w:tr>
      <w:tr w:rsidR="007B04C3" w14:paraId="3E8F909C" w14:textId="77777777">
        <w:tblPrEx>
          <w:tblCellMar>
            <w:top w:w="0" w:type="dxa"/>
            <w:bottom w:w="0" w:type="dxa"/>
          </w:tblCellMar>
        </w:tblPrEx>
        <w:tc>
          <w:tcPr>
            <w:tcW w:w="520" w:type="dxa"/>
            <w:tcMar>
              <w:top w:w="55" w:type="dxa"/>
              <w:left w:w="90" w:type="dxa"/>
              <w:bottom w:w="55" w:type="dxa"/>
              <w:right w:w="90" w:type="dxa"/>
            </w:tcMar>
          </w:tcPr>
          <w:p w14:paraId="71389BF0" w14:textId="77777777" w:rsidR="007B04C3" w:rsidRDefault="00000000">
            <w:pPr>
              <w:jc w:val="center"/>
            </w:pPr>
            <w:r>
              <w:rPr>
                <w:sz w:val="18"/>
                <w:szCs w:val="18"/>
              </w:rPr>
              <w:t>32</w:t>
            </w:r>
          </w:p>
        </w:tc>
        <w:tc>
          <w:tcPr>
            <w:tcW w:w="2380" w:type="dxa"/>
            <w:tcMar>
              <w:top w:w="55" w:type="dxa"/>
              <w:left w:w="90" w:type="dxa"/>
              <w:bottom w:w="55" w:type="dxa"/>
              <w:right w:w="90" w:type="dxa"/>
            </w:tcMar>
          </w:tcPr>
          <w:p w14:paraId="23C333CF" w14:textId="77777777" w:rsidR="007B04C3" w:rsidRDefault="00000000">
            <w:r>
              <w:rPr>
                <w:i/>
                <w:iCs/>
                <w:sz w:val="16"/>
                <w:szCs w:val="16"/>
              </w:rPr>
              <w:t>(continuare)</w:t>
            </w:r>
          </w:p>
        </w:tc>
        <w:tc>
          <w:tcPr>
            <w:tcW w:w="1420" w:type="dxa"/>
            <w:tcMar>
              <w:top w:w="55" w:type="dxa"/>
              <w:left w:w="90" w:type="dxa"/>
              <w:bottom w:w="55" w:type="dxa"/>
              <w:right w:w="90" w:type="dxa"/>
            </w:tcMar>
          </w:tcPr>
          <w:p w14:paraId="12A75C27" w14:textId="77777777" w:rsidR="007B04C3" w:rsidRDefault="00000000">
            <w:pPr>
              <w:jc w:val="center"/>
            </w:pPr>
            <w:r>
              <w:rPr>
                <w:sz w:val="16"/>
                <w:szCs w:val="16"/>
              </w:rPr>
              <w:t>IX.CS.1.5</w:t>
            </w:r>
          </w:p>
          <w:p w14:paraId="3986F060" w14:textId="77777777" w:rsidR="007B04C3" w:rsidRDefault="00000000">
            <w:pPr>
              <w:jc w:val="center"/>
            </w:pPr>
            <w:r>
              <w:rPr>
                <w:sz w:val="16"/>
                <w:szCs w:val="16"/>
              </w:rPr>
              <w:t>IX.CS.2.5</w:t>
            </w:r>
          </w:p>
          <w:p w14:paraId="08C07329" w14:textId="77777777" w:rsidR="007B04C3" w:rsidRDefault="00000000">
            <w:pPr>
              <w:jc w:val="center"/>
            </w:pPr>
            <w:r>
              <w:rPr>
                <w:sz w:val="16"/>
                <w:szCs w:val="16"/>
              </w:rPr>
              <w:t>IX.CS.3.5</w:t>
            </w:r>
          </w:p>
          <w:p w14:paraId="5A0EAF07" w14:textId="77777777" w:rsidR="007B04C3" w:rsidRDefault="00000000">
            <w:pPr>
              <w:jc w:val="center"/>
            </w:pPr>
            <w:r>
              <w:rPr>
                <w:sz w:val="16"/>
                <w:szCs w:val="16"/>
              </w:rPr>
              <w:t>IX.CS.4.5</w:t>
            </w:r>
          </w:p>
          <w:p w14:paraId="005D9629" w14:textId="77777777" w:rsidR="007B04C3" w:rsidRDefault="00000000">
            <w:pPr>
              <w:jc w:val="center"/>
            </w:pPr>
            <w:r>
              <w:rPr>
                <w:sz w:val="16"/>
                <w:szCs w:val="16"/>
              </w:rPr>
              <w:t>IX.CS.5.5</w:t>
            </w:r>
          </w:p>
          <w:p w14:paraId="2156449D" w14:textId="77777777" w:rsidR="007B04C3" w:rsidRDefault="00000000">
            <w:pPr>
              <w:jc w:val="center"/>
            </w:pPr>
            <w:r>
              <w:rPr>
                <w:sz w:val="16"/>
                <w:szCs w:val="16"/>
              </w:rPr>
              <w:t>IX.CS.6.5</w:t>
            </w:r>
          </w:p>
        </w:tc>
        <w:tc>
          <w:tcPr>
            <w:tcW w:w="7080" w:type="dxa"/>
            <w:tcMar>
              <w:top w:w="55" w:type="dxa"/>
              <w:left w:w="90" w:type="dxa"/>
              <w:bottom w:w="55" w:type="dxa"/>
              <w:right w:w="90" w:type="dxa"/>
            </w:tcMar>
          </w:tcPr>
          <w:p w14:paraId="05930AD7" w14:textId="77777777" w:rsidR="007B04C3" w:rsidRDefault="00000000">
            <w:r>
              <w:rPr>
                <w:sz w:val="18"/>
                <w:szCs w:val="18"/>
              </w:rPr>
              <w:t>•  Teorema lui Menelaus. Aplicații la coliniaritate</w:t>
            </w:r>
          </w:p>
          <w:p w14:paraId="751386C3" w14:textId="77777777" w:rsidR="007B04C3" w:rsidRDefault="00000000">
            <w:r>
              <w:rPr>
                <w:sz w:val="18"/>
                <w:szCs w:val="18"/>
              </w:rPr>
              <w:t>•  Teorema lui Ceva. Aplicații la concurență</w:t>
            </w:r>
          </w:p>
          <w:p w14:paraId="0925CA93" w14:textId="77777777" w:rsidR="007B04C3" w:rsidRDefault="00000000">
            <w:r>
              <w:rPr>
                <w:sz w:val="18"/>
                <w:szCs w:val="18"/>
              </w:rPr>
              <w:t>•  Recapitulare. Probleme de sinteză de geometrie (CS)</w:t>
            </w:r>
          </w:p>
          <w:p w14:paraId="09D913E4" w14:textId="77777777" w:rsidR="007B04C3" w:rsidRDefault="00000000">
            <w:r>
              <w:rPr>
                <w:b/>
                <w:bCs/>
                <w:sz w:val="18"/>
                <w:szCs w:val="18"/>
              </w:rPr>
              <w:t>•  TEST DE EVALUARE SUMATIVĂ – Aplicații ale trigonometriei în geometrie</w:t>
            </w:r>
          </w:p>
        </w:tc>
        <w:tc>
          <w:tcPr>
            <w:tcW w:w="620" w:type="dxa"/>
            <w:tcMar>
              <w:top w:w="55" w:type="dxa"/>
              <w:left w:w="90" w:type="dxa"/>
              <w:bottom w:w="55" w:type="dxa"/>
              <w:right w:w="90" w:type="dxa"/>
            </w:tcMar>
          </w:tcPr>
          <w:p w14:paraId="67DCC4ED"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1B7BB3A8" w14:textId="77777777" w:rsidR="007B04C3" w:rsidRDefault="00000000">
            <w:pPr>
              <w:jc w:val="center"/>
            </w:pPr>
            <w:r>
              <w:rPr>
                <w:b/>
                <w:bCs/>
                <w:sz w:val="18"/>
                <w:szCs w:val="18"/>
              </w:rPr>
              <w:t>S34</w:t>
            </w:r>
          </w:p>
          <w:p w14:paraId="73A7FBA9" w14:textId="77777777" w:rsidR="007B04C3" w:rsidRDefault="00000000">
            <w:pPr>
              <w:jc w:val="center"/>
            </w:pPr>
            <w:r>
              <w:rPr>
                <w:sz w:val="18"/>
                <w:szCs w:val="18"/>
              </w:rPr>
              <w:t>07 – 11.06.2027</w:t>
            </w:r>
          </w:p>
        </w:tc>
        <w:tc>
          <w:tcPr>
            <w:tcW w:w="1498" w:type="dxa"/>
            <w:tcMar>
              <w:top w:w="55" w:type="dxa"/>
              <w:left w:w="90" w:type="dxa"/>
              <w:bottom w:w="55" w:type="dxa"/>
              <w:right w:w="90" w:type="dxa"/>
            </w:tcMar>
          </w:tcPr>
          <w:p w14:paraId="0E6E751D" w14:textId="77777777" w:rsidR="007B04C3" w:rsidRDefault="00000000">
            <w:r>
              <w:rPr>
                <w:i/>
                <w:iCs/>
                <w:sz w:val="16"/>
                <w:szCs w:val="16"/>
              </w:rPr>
              <w:t>Accent pe demonstrație</w:t>
            </w:r>
          </w:p>
        </w:tc>
      </w:tr>
      <w:tr w:rsidR="007B04C3" w14:paraId="4945AA66" w14:textId="77777777">
        <w:tblPrEx>
          <w:tblCellMar>
            <w:top w:w="0" w:type="dxa"/>
            <w:bottom w:w="0" w:type="dxa"/>
          </w:tblCellMar>
        </w:tblPrEx>
        <w:tc>
          <w:tcPr>
            <w:tcW w:w="520" w:type="dxa"/>
            <w:tcMar>
              <w:top w:w="55" w:type="dxa"/>
              <w:left w:w="90" w:type="dxa"/>
              <w:bottom w:w="55" w:type="dxa"/>
              <w:right w:w="90" w:type="dxa"/>
            </w:tcMar>
          </w:tcPr>
          <w:p w14:paraId="24AB778E" w14:textId="77777777" w:rsidR="007B04C3" w:rsidRDefault="00000000">
            <w:pPr>
              <w:jc w:val="center"/>
            </w:pPr>
            <w:r>
              <w:rPr>
                <w:sz w:val="18"/>
                <w:szCs w:val="18"/>
              </w:rPr>
              <w:t>33</w:t>
            </w:r>
          </w:p>
        </w:tc>
        <w:tc>
          <w:tcPr>
            <w:tcW w:w="2380" w:type="dxa"/>
            <w:tcMar>
              <w:top w:w="55" w:type="dxa"/>
              <w:left w:w="90" w:type="dxa"/>
              <w:bottom w:w="55" w:type="dxa"/>
              <w:right w:w="90" w:type="dxa"/>
            </w:tcMar>
          </w:tcPr>
          <w:p w14:paraId="611655FB" w14:textId="77777777" w:rsidR="007B04C3" w:rsidRDefault="00000000">
            <w:r>
              <w:rPr>
                <w:b/>
                <w:bCs/>
                <w:sz w:val="17"/>
                <w:szCs w:val="17"/>
              </w:rPr>
              <w:t>Recapitulare finală</w:t>
            </w:r>
          </w:p>
          <w:p w14:paraId="30ED5E65" w14:textId="77777777" w:rsidR="007B04C3" w:rsidRDefault="00000000">
            <w:r>
              <w:rPr>
                <w:b/>
                <w:bCs/>
                <w:sz w:val="17"/>
                <w:szCs w:val="17"/>
              </w:rPr>
              <w:t>și sistematizare</w:t>
            </w:r>
          </w:p>
          <w:p w14:paraId="1D4B04DC" w14:textId="77777777" w:rsidR="007B04C3" w:rsidRDefault="00000000">
            <w:r>
              <w:rPr>
                <w:b/>
                <w:bCs/>
                <w:sz w:val="17"/>
                <w:szCs w:val="17"/>
              </w:rPr>
              <w:t>(4 ore)</w:t>
            </w:r>
          </w:p>
        </w:tc>
        <w:tc>
          <w:tcPr>
            <w:tcW w:w="1420" w:type="dxa"/>
            <w:tcMar>
              <w:top w:w="55" w:type="dxa"/>
              <w:left w:w="90" w:type="dxa"/>
              <w:bottom w:w="55" w:type="dxa"/>
              <w:right w:w="90" w:type="dxa"/>
            </w:tcMar>
          </w:tcPr>
          <w:p w14:paraId="6206404A" w14:textId="77777777" w:rsidR="007B04C3" w:rsidRDefault="00000000">
            <w:pPr>
              <w:jc w:val="center"/>
            </w:pPr>
            <w:r>
              <w:rPr>
                <w:sz w:val="16"/>
                <w:szCs w:val="16"/>
              </w:rPr>
              <w:t>toate</w:t>
            </w:r>
          </w:p>
        </w:tc>
        <w:tc>
          <w:tcPr>
            <w:tcW w:w="7080" w:type="dxa"/>
            <w:tcMar>
              <w:top w:w="55" w:type="dxa"/>
              <w:left w:w="90" w:type="dxa"/>
              <w:bottom w:w="55" w:type="dxa"/>
              <w:right w:w="90" w:type="dxa"/>
            </w:tcMar>
          </w:tcPr>
          <w:p w14:paraId="24DD44F4" w14:textId="77777777" w:rsidR="007B04C3" w:rsidRDefault="00000000">
            <w:r>
              <w:rPr>
                <w:sz w:val="18"/>
                <w:szCs w:val="18"/>
              </w:rPr>
              <w:t>•  Sinteză: logică matematică, șiruri și progresii, funcții</w:t>
            </w:r>
          </w:p>
          <w:p w14:paraId="57AB17F6" w14:textId="77777777" w:rsidR="007B04C3" w:rsidRDefault="00000000">
            <w:r>
              <w:rPr>
                <w:sz w:val="18"/>
                <w:szCs w:val="18"/>
              </w:rPr>
              <w:t>•  Sinteză: funcția de gradul al doilea, funcția putere, funcția radical</w:t>
            </w:r>
          </w:p>
          <w:p w14:paraId="59C3119B" w14:textId="77777777" w:rsidR="007B04C3" w:rsidRDefault="00000000">
            <w:r>
              <w:rPr>
                <w:sz w:val="18"/>
                <w:szCs w:val="18"/>
              </w:rPr>
              <w:t>•  Sinteză: trigonometrie și aplicații în geometrie</w:t>
            </w:r>
          </w:p>
          <w:p w14:paraId="2B874DF6" w14:textId="77777777" w:rsidR="007B04C3" w:rsidRDefault="00000000">
            <w:r>
              <w:rPr>
                <w:sz w:val="18"/>
                <w:szCs w:val="18"/>
              </w:rPr>
              <w:t>•  Evaluare finală. Analiza rezultatelor</w:t>
            </w:r>
          </w:p>
        </w:tc>
        <w:tc>
          <w:tcPr>
            <w:tcW w:w="620" w:type="dxa"/>
            <w:tcMar>
              <w:top w:w="55" w:type="dxa"/>
              <w:left w:w="90" w:type="dxa"/>
              <w:bottom w:w="55" w:type="dxa"/>
              <w:right w:w="90" w:type="dxa"/>
            </w:tcMar>
          </w:tcPr>
          <w:p w14:paraId="00C6AA5E" w14:textId="77777777" w:rsidR="007B04C3" w:rsidRDefault="00000000">
            <w:pPr>
              <w:jc w:val="center"/>
            </w:pPr>
            <w:r>
              <w:rPr>
                <w:b/>
                <w:bCs/>
                <w:sz w:val="18"/>
                <w:szCs w:val="18"/>
              </w:rPr>
              <w:t>4</w:t>
            </w:r>
          </w:p>
        </w:tc>
        <w:tc>
          <w:tcPr>
            <w:tcW w:w="1880" w:type="dxa"/>
            <w:tcMar>
              <w:top w:w="55" w:type="dxa"/>
              <w:left w:w="90" w:type="dxa"/>
              <w:bottom w:w="55" w:type="dxa"/>
              <w:right w:w="90" w:type="dxa"/>
            </w:tcMar>
          </w:tcPr>
          <w:p w14:paraId="60827D03" w14:textId="77777777" w:rsidR="007B04C3" w:rsidRDefault="00000000">
            <w:pPr>
              <w:jc w:val="center"/>
            </w:pPr>
            <w:r>
              <w:rPr>
                <w:b/>
                <w:bCs/>
                <w:sz w:val="18"/>
                <w:szCs w:val="18"/>
              </w:rPr>
              <w:t>S35</w:t>
            </w:r>
          </w:p>
          <w:p w14:paraId="0902C405" w14:textId="77777777" w:rsidR="007B04C3" w:rsidRDefault="00000000">
            <w:pPr>
              <w:jc w:val="center"/>
            </w:pPr>
            <w:r>
              <w:rPr>
                <w:sz w:val="18"/>
                <w:szCs w:val="18"/>
              </w:rPr>
              <w:t>14 – 18.06.2027</w:t>
            </w:r>
          </w:p>
        </w:tc>
        <w:tc>
          <w:tcPr>
            <w:tcW w:w="1498" w:type="dxa"/>
            <w:tcMar>
              <w:top w:w="55" w:type="dxa"/>
              <w:left w:w="90" w:type="dxa"/>
              <w:bottom w:w="55" w:type="dxa"/>
              <w:right w:w="90" w:type="dxa"/>
            </w:tcMar>
          </w:tcPr>
          <w:p w14:paraId="4A26B049" w14:textId="77777777" w:rsidR="007B04C3" w:rsidRDefault="007B04C3"/>
        </w:tc>
      </w:tr>
      <w:tr w:rsidR="007B04C3" w14:paraId="6E37B065" w14:textId="77777777">
        <w:tblPrEx>
          <w:tblCellMar>
            <w:top w:w="0" w:type="dxa"/>
            <w:bottom w:w="0" w:type="dxa"/>
          </w:tblCellMar>
        </w:tblPrEx>
        <w:tc>
          <w:tcPr>
            <w:tcW w:w="15398" w:type="dxa"/>
            <w:gridSpan w:val="7"/>
            <w:shd w:val="clear" w:color="auto" w:fill="F2F2F2"/>
            <w:tcMar>
              <w:top w:w="55" w:type="dxa"/>
              <w:left w:w="90" w:type="dxa"/>
              <w:bottom w:w="55" w:type="dxa"/>
              <w:right w:w="90" w:type="dxa"/>
            </w:tcMar>
          </w:tcPr>
          <w:p w14:paraId="10A6E8A5" w14:textId="77777777" w:rsidR="007B04C3" w:rsidRDefault="00000000">
            <w:pPr>
              <w:jc w:val="center"/>
            </w:pPr>
            <w:r>
              <w:rPr>
                <w:b/>
                <w:bCs/>
                <w:i/>
                <w:iCs/>
                <w:sz w:val="18"/>
                <w:szCs w:val="18"/>
              </w:rPr>
              <w:t>ÎNCHEIEREA CURSURILOR:  18 iunie 2027</w:t>
            </w:r>
          </w:p>
        </w:tc>
      </w:tr>
      <w:tr w:rsidR="007B04C3" w14:paraId="5A6C4A88" w14:textId="77777777">
        <w:tblPrEx>
          <w:tblCellMar>
            <w:top w:w="0" w:type="dxa"/>
            <w:bottom w:w="0" w:type="dxa"/>
          </w:tblCellMar>
        </w:tblPrEx>
        <w:tc>
          <w:tcPr>
            <w:tcW w:w="11400" w:type="dxa"/>
            <w:gridSpan w:val="4"/>
            <w:shd w:val="clear" w:color="auto" w:fill="D9D9D9"/>
            <w:tcMar>
              <w:top w:w="55" w:type="dxa"/>
              <w:left w:w="90" w:type="dxa"/>
              <w:bottom w:w="55" w:type="dxa"/>
              <w:right w:w="90" w:type="dxa"/>
            </w:tcMar>
          </w:tcPr>
          <w:p w14:paraId="69770435" w14:textId="77777777" w:rsidR="007B04C3" w:rsidRDefault="00000000">
            <w:pPr>
              <w:jc w:val="right"/>
            </w:pPr>
            <w:r>
              <w:rPr>
                <w:b/>
                <w:bCs/>
                <w:sz w:val="18"/>
                <w:szCs w:val="18"/>
              </w:rPr>
              <w:t>TOTAL</w:t>
            </w:r>
          </w:p>
        </w:tc>
        <w:tc>
          <w:tcPr>
            <w:tcW w:w="620" w:type="dxa"/>
            <w:shd w:val="clear" w:color="auto" w:fill="D9D9D9"/>
            <w:tcMar>
              <w:top w:w="55" w:type="dxa"/>
              <w:left w:w="90" w:type="dxa"/>
              <w:bottom w:w="55" w:type="dxa"/>
              <w:right w:w="90" w:type="dxa"/>
            </w:tcMar>
          </w:tcPr>
          <w:p w14:paraId="15E9464A" w14:textId="77777777" w:rsidR="007B04C3" w:rsidRDefault="00000000">
            <w:pPr>
              <w:jc w:val="center"/>
            </w:pPr>
            <w:r>
              <w:rPr>
                <w:b/>
                <w:bCs/>
                <w:sz w:val="18"/>
                <w:szCs w:val="18"/>
              </w:rPr>
              <w:t>130</w:t>
            </w:r>
          </w:p>
        </w:tc>
        <w:tc>
          <w:tcPr>
            <w:tcW w:w="1880" w:type="dxa"/>
            <w:shd w:val="clear" w:color="auto" w:fill="D9D9D9"/>
            <w:tcMar>
              <w:top w:w="55" w:type="dxa"/>
              <w:left w:w="90" w:type="dxa"/>
              <w:bottom w:w="55" w:type="dxa"/>
              <w:right w:w="90" w:type="dxa"/>
            </w:tcMar>
          </w:tcPr>
          <w:p w14:paraId="313A40FA" w14:textId="77777777" w:rsidR="007B04C3" w:rsidRDefault="00000000">
            <w:pPr>
              <w:jc w:val="center"/>
            </w:pPr>
            <w:r>
              <w:rPr>
                <w:b/>
                <w:bCs/>
                <w:sz w:val="17"/>
                <w:szCs w:val="17"/>
              </w:rPr>
              <w:t>33 săptămâni de curs</w:t>
            </w:r>
          </w:p>
        </w:tc>
        <w:tc>
          <w:tcPr>
            <w:tcW w:w="1498" w:type="dxa"/>
            <w:shd w:val="clear" w:color="auto" w:fill="D9D9D9"/>
            <w:tcMar>
              <w:top w:w="55" w:type="dxa"/>
              <w:left w:w="90" w:type="dxa"/>
              <w:bottom w:w="55" w:type="dxa"/>
              <w:right w:w="90" w:type="dxa"/>
            </w:tcMar>
          </w:tcPr>
          <w:p w14:paraId="22DB8439" w14:textId="77777777" w:rsidR="007B04C3" w:rsidRDefault="00000000">
            <w:r>
              <w:rPr>
                <w:sz w:val="16"/>
                <w:szCs w:val="16"/>
              </w:rPr>
              <w:t>din 35 de săptămâni de școală</w:t>
            </w:r>
          </w:p>
        </w:tc>
      </w:tr>
    </w:tbl>
    <w:p w14:paraId="07743CB8" w14:textId="77777777" w:rsidR="007B04C3" w:rsidRDefault="00000000">
      <w:pPr>
        <w:spacing w:before="300" w:after="60"/>
      </w:pPr>
      <w:r>
        <w:rPr>
          <w:b/>
          <w:bCs/>
        </w:rPr>
        <w:t>PRECIZĂRI</w:t>
      </w:r>
    </w:p>
    <w:p w14:paraId="114A153F" w14:textId="77777777" w:rsidR="007B04C3" w:rsidRDefault="00000000">
      <w:pPr>
        <w:spacing w:after="60"/>
      </w:pPr>
      <w:r>
        <w:rPr>
          <w:sz w:val="18"/>
          <w:szCs w:val="18"/>
        </w:rPr>
        <w:t>1. Fiecare rând corespunde unei singure săptămâni de curs, cu conținuturile care se abordează în cele 4 ore ale săptămânii respective. Ordinea temelor în interiorul săptămânii se stabilește după orarul clasei.</w:t>
      </w:r>
    </w:p>
    <w:p w14:paraId="621DC06A" w14:textId="77777777" w:rsidR="007B04C3" w:rsidRDefault="00000000">
      <w:pPr>
        <w:spacing w:after="60"/>
      </w:pPr>
      <w:r>
        <w:rPr>
          <w:sz w:val="18"/>
          <w:szCs w:val="18"/>
        </w:rPr>
        <w:lastRenderedPageBreak/>
        <w:t>2. Repartizarea orelor pe unități de învățare – total 130 de ore: recapitulare și evaluare inițială 4; elemente de logică matematică 8; șiruri și progresii 20; funcții – proprietăți generale 24; funcția de gradul al doilea 20; funcția putere și funcția radical 12; funcții trigonometrice și ecuații trigonometrice 26; aplicații ale trigonometriei în geometrie 12; recapitulare finală 4.</w:t>
      </w:r>
    </w:p>
    <w:p w14:paraId="2A6B9AFF" w14:textId="77777777" w:rsidR="007B04C3" w:rsidRDefault="00000000">
      <w:pPr>
        <w:spacing w:after="60"/>
      </w:pPr>
      <w:r>
        <w:rPr>
          <w:sz w:val="18"/>
          <w:szCs w:val="18"/>
        </w:rPr>
        <w:t>3. Elementele de logică matematică au fost comprimate la 8 ore, din care 4 ore sunt alocate exclusiv metodei inducției matematice (S2 – S3). Calculul propozițional și operațiile cu predicate se reiau, ca instrumente de lucru, pe tot parcursul anului – în redactarea demonstrațiilor, în echivalențele de la ecuațiile cu radicali și la rezolvarea sistemelor – fără ore distincte de predare.</w:t>
      </w:r>
    </w:p>
    <w:p w14:paraId="7D25DF1B" w14:textId="77777777" w:rsidR="007B04C3" w:rsidRDefault="00000000">
      <w:pPr>
        <w:spacing w:after="60"/>
      </w:pPr>
      <w:r>
        <w:rPr>
          <w:sz w:val="18"/>
          <w:szCs w:val="18"/>
        </w:rPr>
        <w:t>4. Orele economisite au fost transferate la trigonometrie, care primește 26 de ore. Ecuațiilor trigonometrice li se alocă 6 ore distincte (S30 – S31): ecuațiile fundamentale, ecuațiile de tipul sin f(x) = sin g(x), cos f(x) = cos g(x), tg f(x) = tg g(x), ctg f(x) = ctg g(x), ecuațiile de forma a sin x + b cos x = c și ecuațiile reductibile la acestea.</w:t>
      </w:r>
    </w:p>
    <w:p w14:paraId="30ED1109" w14:textId="77777777" w:rsidR="007B04C3" w:rsidRDefault="00000000">
      <w:pPr>
        <w:spacing w:after="60"/>
      </w:pPr>
      <w:r>
        <w:rPr>
          <w:sz w:val="18"/>
          <w:szCs w:val="18"/>
        </w:rPr>
        <w:t>5. Fiecare unitate de învățare se încheie cu o oră de recapitulare și sistematizare, urmată de un test de evaluare sumativă, marcat cu majuscule în tabel. Unitățile sunt astfel dimensionate încât fiecare să se încheie exact la finalul unei săptămâni: S3, S8, S14, S19, S23, S31, S34.</w:t>
      </w:r>
    </w:p>
    <w:p w14:paraId="11B3546C" w14:textId="77777777" w:rsidR="007B04C3" w:rsidRDefault="00000000">
      <w:pPr>
        <w:spacing w:after="60"/>
      </w:pPr>
      <w:r>
        <w:rPr>
          <w:sz w:val="18"/>
          <w:szCs w:val="18"/>
        </w:rPr>
        <w:t>6. „Școala altfel": 15 – 19 februarie 2027 (S20).  „Săptămâna verde": 22 – 26 martie 2027 (S24).  Vacanța mobilă de o săptămână: 22 – 26 februarie 2027, la decizia I.Ș.J. Prahova.</w:t>
      </w:r>
    </w:p>
    <w:p w14:paraId="27BA7805" w14:textId="77777777" w:rsidR="007B04C3" w:rsidRDefault="00000000">
      <w:pPr>
        <w:spacing w:after="60"/>
      </w:pPr>
      <w:r>
        <w:rPr>
          <w:sz w:val="18"/>
          <w:szCs w:val="18"/>
        </w:rPr>
        <w:t>7. Săptămâna S29 (5 – 7 mai 2027) are numai 3 zile lucrătoare, fiind prima după vacanța de primăvară; îi sunt alocate 2 ore. În săptămânile S5 (5 octombrie), S12 (30 noiembrie, 1 decembrie) și S33 (1 iunie) numărul de ore efectiv realizate depinde de poziția orelor în orar; diferențele se recuperează prin comasare, din rezerva de timp a disciplinei (cca 25% din bugetul total, conform programei).</w:t>
      </w:r>
    </w:p>
    <w:p w14:paraId="379B27EA" w14:textId="77777777" w:rsidR="007B04C3" w:rsidRDefault="00000000">
      <w:pPr>
        <w:spacing w:after="60"/>
      </w:pPr>
      <w:r>
        <w:rPr>
          <w:sz w:val="18"/>
          <w:szCs w:val="18"/>
        </w:rPr>
        <w:t>8. Evaluarea are dimensiune preponderent formativă: observare sistematică, teme de lucru, probe scrise scurte, portofoliu, proiecte de modelare matematică, autoevaluare.</w:t>
      </w:r>
    </w:p>
    <w:p w14:paraId="56571C84" w14:textId="77777777" w:rsidR="007B04C3" w:rsidRDefault="007B04C3">
      <w:pPr>
        <w:spacing w:before="400"/>
      </w:pPr>
    </w:p>
    <w:tbl>
      <w:tblPr>
        <w:tblW w:w="15398" w:type="dxa"/>
        <w:tblCellMar>
          <w:left w:w="10" w:type="dxa"/>
          <w:right w:w="10" w:type="dxa"/>
        </w:tblCellMar>
        <w:tblLook w:val="04A0" w:firstRow="1" w:lastRow="0" w:firstColumn="1" w:lastColumn="0" w:noHBand="0" w:noVBand="1"/>
      </w:tblPr>
      <w:tblGrid>
        <w:gridCol w:w="5132"/>
        <w:gridCol w:w="5133"/>
        <w:gridCol w:w="5133"/>
      </w:tblGrid>
      <w:tr w:rsidR="007B04C3" w14:paraId="0BF7D8B1" w14:textId="77777777">
        <w:tblPrEx>
          <w:tblCellMar>
            <w:top w:w="0" w:type="dxa"/>
            <w:bottom w:w="0" w:type="dxa"/>
          </w:tblCellMar>
        </w:tblPrEx>
        <w:tc>
          <w:tcPr>
            <w:tcW w:w="5132" w:type="dxa"/>
          </w:tcPr>
          <w:p w14:paraId="66EDCBFE" w14:textId="77777777" w:rsidR="007B04C3" w:rsidRDefault="00000000">
            <w:pPr>
              <w:jc w:val="center"/>
            </w:pPr>
            <w:r>
              <w:t>Profesor,</w:t>
            </w:r>
          </w:p>
          <w:p w14:paraId="4BB7B985" w14:textId="77777777" w:rsidR="007B04C3" w:rsidRDefault="00000000">
            <w:pPr>
              <w:jc w:val="center"/>
            </w:pPr>
            <w:r>
              <w:t>Dobre Andrei Octavian</w:t>
            </w:r>
          </w:p>
          <w:p w14:paraId="625512E2" w14:textId="77777777" w:rsidR="007B04C3" w:rsidRDefault="00000000">
            <w:pPr>
              <w:jc w:val="center"/>
            </w:pPr>
            <w:r>
              <w:t>.................................</w:t>
            </w:r>
          </w:p>
        </w:tc>
        <w:tc>
          <w:tcPr>
            <w:tcW w:w="5133" w:type="dxa"/>
          </w:tcPr>
          <w:p w14:paraId="74C253B2" w14:textId="77777777" w:rsidR="007B04C3" w:rsidRDefault="00000000">
            <w:pPr>
              <w:jc w:val="center"/>
            </w:pPr>
            <w:r>
              <w:t>Responsabil comisie metodică,</w:t>
            </w:r>
          </w:p>
          <w:p w14:paraId="5E11CD92" w14:textId="77777777" w:rsidR="007B04C3" w:rsidRDefault="007B04C3"/>
          <w:p w14:paraId="6C084842" w14:textId="77777777" w:rsidR="007B04C3" w:rsidRDefault="00000000">
            <w:pPr>
              <w:jc w:val="center"/>
            </w:pPr>
            <w:r>
              <w:t>.................................</w:t>
            </w:r>
          </w:p>
        </w:tc>
        <w:tc>
          <w:tcPr>
            <w:tcW w:w="5133" w:type="dxa"/>
          </w:tcPr>
          <w:p w14:paraId="14C8ED3D" w14:textId="77777777" w:rsidR="007B04C3" w:rsidRDefault="00000000">
            <w:pPr>
              <w:jc w:val="center"/>
            </w:pPr>
            <w:r>
              <w:t>Director,</w:t>
            </w:r>
          </w:p>
          <w:p w14:paraId="7B41E7F1" w14:textId="77777777" w:rsidR="007B04C3" w:rsidRDefault="007B04C3"/>
          <w:p w14:paraId="2A6BFDE4" w14:textId="77777777" w:rsidR="007B04C3" w:rsidRDefault="00000000">
            <w:pPr>
              <w:jc w:val="center"/>
            </w:pPr>
            <w:r>
              <w:t>.................................</w:t>
            </w:r>
          </w:p>
        </w:tc>
      </w:tr>
    </w:tbl>
    <w:p w14:paraId="3E40AF01" w14:textId="77777777" w:rsidR="0069454C" w:rsidRDefault="0069454C"/>
    <w:sectPr w:rsidR="0069454C">
      <w:pgSz w:w="16838" w:h="11906" w:orient="landscape"/>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A8607B"/>
    <w:multiLevelType w:val="hybridMultilevel"/>
    <w:tmpl w:val="6C845E4E"/>
    <w:lvl w:ilvl="0" w:tplc="557610E8">
      <w:start w:val="1"/>
      <w:numFmt w:val="bullet"/>
      <w:lvlText w:val="●"/>
      <w:lvlJc w:val="left"/>
      <w:pPr>
        <w:ind w:left="720" w:hanging="360"/>
      </w:pPr>
    </w:lvl>
    <w:lvl w:ilvl="1" w:tplc="07AA7D00">
      <w:start w:val="1"/>
      <w:numFmt w:val="bullet"/>
      <w:lvlText w:val="○"/>
      <w:lvlJc w:val="left"/>
      <w:pPr>
        <w:ind w:left="1440" w:hanging="360"/>
      </w:pPr>
    </w:lvl>
    <w:lvl w:ilvl="2" w:tplc="E57ED8F0">
      <w:start w:val="1"/>
      <w:numFmt w:val="bullet"/>
      <w:lvlText w:val="■"/>
      <w:lvlJc w:val="left"/>
      <w:pPr>
        <w:ind w:left="2160" w:hanging="360"/>
      </w:pPr>
    </w:lvl>
    <w:lvl w:ilvl="3" w:tplc="11043316">
      <w:start w:val="1"/>
      <w:numFmt w:val="bullet"/>
      <w:lvlText w:val="●"/>
      <w:lvlJc w:val="left"/>
      <w:pPr>
        <w:ind w:left="2880" w:hanging="360"/>
      </w:pPr>
    </w:lvl>
    <w:lvl w:ilvl="4" w:tplc="39F6F3E6">
      <w:start w:val="1"/>
      <w:numFmt w:val="bullet"/>
      <w:lvlText w:val="○"/>
      <w:lvlJc w:val="left"/>
      <w:pPr>
        <w:ind w:left="3600" w:hanging="360"/>
      </w:pPr>
    </w:lvl>
    <w:lvl w:ilvl="5" w:tplc="7402021E">
      <w:start w:val="1"/>
      <w:numFmt w:val="bullet"/>
      <w:lvlText w:val="■"/>
      <w:lvlJc w:val="left"/>
      <w:pPr>
        <w:ind w:left="4320" w:hanging="360"/>
      </w:pPr>
    </w:lvl>
    <w:lvl w:ilvl="6" w:tplc="BA865C04">
      <w:start w:val="1"/>
      <w:numFmt w:val="bullet"/>
      <w:lvlText w:val="●"/>
      <w:lvlJc w:val="left"/>
      <w:pPr>
        <w:ind w:left="5040" w:hanging="360"/>
      </w:pPr>
    </w:lvl>
    <w:lvl w:ilvl="7" w:tplc="95FEA5C6">
      <w:start w:val="1"/>
      <w:numFmt w:val="bullet"/>
      <w:lvlText w:val="●"/>
      <w:lvlJc w:val="left"/>
      <w:pPr>
        <w:ind w:left="5760" w:hanging="360"/>
      </w:pPr>
    </w:lvl>
    <w:lvl w:ilvl="8" w:tplc="39A01780">
      <w:start w:val="1"/>
      <w:numFmt w:val="bullet"/>
      <w:lvlText w:val="●"/>
      <w:lvlJc w:val="left"/>
      <w:pPr>
        <w:ind w:left="6480" w:hanging="360"/>
      </w:pPr>
    </w:lvl>
  </w:abstractNum>
  <w:num w:numId="1" w16cid:durableId="14500506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4C3"/>
    <w:rsid w:val="00651FC4"/>
    <w:rsid w:val="0069454C"/>
    <w:rsid w:val="007B04C3"/>
    <w:rsid w:val="00B42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F0EB4"/>
  <w15:docId w15:val="{64F953BB-136C-4F6E-9717-2FCDCC69F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B42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ateinfo.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2343</Words>
  <Characters>13360</Characters>
  <Application>Microsoft Office Word</Application>
  <DocSecurity>0</DocSecurity>
  <Lines>111</Lines>
  <Paragraphs>31</Paragraphs>
  <ScaleCrop>false</ScaleCrop>
  <Company/>
  <LinksUpToDate>false</LinksUpToDate>
  <CharactersWithSpaces>15672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Andrei Octavian Dobre</cp:lastModifiedBy>
  <cp:revision>2</cp:revision>
  <dcterms:created xsi:type="dcterms:W3CDTF">2026-09-05T03:44:00Z</dcterms:created>
  <dcterms:modified xsi:type="dcterms:W3CDTF">2026-09-05T04:05:00Z</dcterms:modified>
</cp:coreProperties>
</file>